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FFC1CF1" w14:textId="77777777" w:rsidR="00CE7992" w:rsidRPr="00CE7992" w:rsidRDefault="00CE7992" w:rsidP="00CE7992"/>
    <w:p w14:paraId="02EB378F" w14:textId="0F070913" w:rsidR="002D4FC2" w:rsidRPr="00E3368C" w:rsidRDefault="0033444D" w:rsidP="00E3368C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64B662AA">
          <v:shape id="ole_rId2" o:spid="_x0000_i1025" style="width:83.55pt;height:68.8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0896" r:id="rId10"/>
        </w:object>
      </w:r>
    </w:p>
    <w:p w14:paraId="54ED88BA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14:paraId="6A05A809" w14:textId="1BD75975" w:rsidR="002D4FC2" w:rsidRPr="002207FE" w:rsidRDefault="00037F86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 w:rsidR="00FF775E"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14:paraId="08267F14" w14:textId="77777777" w:rsidR="002207FE" w:rsidRDefault="002207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14:paraId="78E47308" w14:textId="77777777" w:rsidR="00A15C94" w:rsidRDefault="00A15C94" w:rsidP="00311008">
      <w:pPr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ИНФОРМАЦИЯ</w:t>
      </w:r>
    </w:p>
    <w:p w14:paraId="53E8314D" w14:textId="77777777" w:rsidR="00A15C94" w:rsidRDefault="00A15C94" w:rsidP="00311008">
      <w:pPr>
        <w:ind w:left="-540"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val="x-none" w:eastAsia="ru-RU"/>
        </w:rPr>
        <w:t xml:space="preserve"> </w:t>
      </w:r>
    </w:p>
    <w:p w14:paraId="0850301F" w14:textId="77777777" w:rsidR="00A15C94" w:rsidRDefault="00311008" w:rsidP="00311008">
      <w:pPr>
        <w:ind w:left="-540" w:firstLine="720"/>
        <w:jc w:val="center"/>
        <w:rPr>
          <w:b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val="x-none"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>«Об исполнении бюджета муниципального образования «</w:t>
      </w:r>
      <w:r w:rsidR="000C48E9">
        <w:rPr>
          <w:b/>
          <w:sz w:val="28"/>
          <w:szCs w:val="28"/>
          <w:lang w:eastAsia="ru-RU"/>
        </w:rPr>
        <w:t>Малолокнянский</w:t>
      </w:r>
      <w:r w:rsidR="006D2EF1"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eastAsia="ru-RU"/>
        </w:rPr>
        <w:t xml:space="preserve"> сельсовет» </w:t>
      </w:r>
      <w:r w:rsidRPr="00311008">
        <w:rPr>
          <w:b/>
          <w:sz w:val="28"/>
          <w:szCs w:val="28"/>
          <w:lang w:val="x-none" w:eastAsia="ru-RU"/>
        </w:rPr>
        <w:t>Суджанского района Курской области</w:t>
      </w:r>
    </w:p>
    <w:p w14:paraId="05714583" w14:textId="0752D76D" w:rsidR="00311008" w:rsidRPr="00311008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val="x-none" w:eastAsia="ru-RU"/>
        </w:rPr>
        <w:t>за 20</w:t>
      </w:r>
      <w:r>
        <w:rPr>
          <w:b/>
          <w:sz w:val="28"/>
          <w:szCs w:val="28"/>
          <w:lang w:eastAsia="ru-RU"/>
        </w:rPr>
        <w:t>2</w:t>
      </w:r>
      <w:r w:rsidR="000C48E9">
        <w:rPr>
          <w:b/>
          <w:sz w:val="28"/>
          <w:szCs w:val="28"/>
          <w:lang w:eastAsia="ru-RU"/>
        </w:rPr>
        <w:t>3</w:t>
      </w:r>
      <w:r>
        <w:rPr>
          <w:b/>
          <w:sz w:val="28"/>
          <w:szCs w:val="28"/>
          <w:lang w:eastAsia="ru-RU"/>
        </w:rPr>
        <w:t xml:space="preserve"> </w:t>
      </w:r>
      <w:r w:rsidRPr="00311008">
        <w:rPr>
          <w:b/>
          <w:sz w:val="28"/>
          <w:szCs w:val="28"/>
          <w:lang w:val="x-none" w:eastAsia="ru-RU"/>
        </w:rPr>
        <w:t>год</w:t>
      </w:r>
      <w:r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1A02EF60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FF775E">
        <w:rPr>
          <w:sz w:val="28"/>
          <w:szCs w:val="28"/>
        </w:rPr>
        <w:t xml:space="preserve">    </w:t>
      </w:r>
      <w:r w:rsidR="006D2EF1">
        <w:rPr>
          <w:sz w:val="28"/>
          <w:szCs w:val="28"/>
        </w:rPr>
        <w:t>2</w:t>
      </w:r>
      <w:r w:rsidR="000C48E9">
        <w:rPr>
          <w:sz w:val="28"/>
          <w:szCs w:val="28"/>
        </w:rPr>
        <w:t>5</w:t>
      </w:r>
      <w:r w:rsidR="00311008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0C48E9">
        <w:rPr>
          <w:sz w:val="28"/>
          <w:szCs w:val="28"/>
        </w:rPr>
        <w:t>4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2940B7B2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41C8F396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BCE308E" w14:textId="6A781CCC" w:rsidR="00CD3064" w:rsidRPr="008401E2" w:rsidRDefault="0033444D" w:rsidP="002F33FB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 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E3368C">
        <w:rPr>
          <w:szCs w:val="28"/>
          <w:lang w:eastAsia="ru-RU"/>
        </w:rPr>
        <w:t>3</w:t>
      </w:r>
      <w:proofErr w:type="gramEnd"/>
      <w:r w:rsidR="00CD3064" w:rsidRPr="00CD3064">
        <w:rPr>
          <w:szCs w:val="28"/>
          <w:lang w:eastAsia="ru-RU"/>
        </w:rPr>
        <w:t xml:space="preserve"> г., </w:t>
      </w:r>
      <w:proofErr w:type="gramStart"/>
      <w:r w:rsidR="00CD3064" w:rsidRPr="00CD3064">
        <w:rPr>
          <w:szCs w:val="28"/>
          <w:lang w:eastAsia="ru-RU"/>
        </w:rPr>
        <w:t>утвержденный</w:t>
      </w:r>
      <w:proofErr w:type="gramEnd"/>
      <w:r w:rsidR="00CD3064" w:rsidRPr="00CD3064">
        <w:rPr>
          <w:szCs w:val="28"/>
          <w:lang w:eastAsia="ru-RU"/>
        </w:rPr>
        <w:t xml:space="preserve"> Приказом  Ревизионной комиссии Суджанского района Курской области №</w:t>
      </w:r>
      <w:r w:rsidR="000C48E9">
        <w:rPr>
          <w:szCs w:val="28"/>
          <w:lang w:eastAsia="ru-RU"/>
        </w:rPr>
        <w:t>31</w:t>
      </w:r>
      <w:r w:rsidR="00CD3064" w:rsidRPr="00CD3064">
        <w:rPr>
          <w:szCs w:val="28"/>
          <w:lang w:eastAsia="ru-RU"/>
        </w:rPr>
        <w:t xml:space="preserve"> от 2</w:t>
      </w:r>
      <w:r w:rsidR="00E3368C">
        <w:rPr>
          <w:szCs w:val="28"/>
          <w:lang w:eastAsia="ru-RU"/>
        </w:rPr>
        <w:t>6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0C48E9">
        <w:rPr>
          <w:szCs w:val="28"/>
          <w:lang w:eastAsia="ru-RU"/>
        </w:rPr>
        <w:t xml:space="preserve">3 </w:t>
      </w:r>
      <w:r w:rsidR="00CD3064" w:rsidRPr="00CD3064">
        <w:rPr>
          <w:szCs w:val="28"/>
          <w:lang w:eastAsia="ru-RU"/>
        </w:rPr>
        <w:t xml:space="preserve">года, </w:t>
      </w:r>
      <w:r w:rsidR="00CD3064" w:rsidRPr="002F33FB">
        <w:rPr>
          <w:szCs w:val="28"/>
          <w:lang w:eastAsia="ru-RU"/>
        </w:rPr>
        <w:t>Соглашение о передаче части полномочий</w:t>
      </w:r>
      <w:r w:rsidR="002F33FB" w:rsidRPr="002F33FB">
        <w:rPr>
          <w:szCs w:val="28"/>
          <w:lang w:eastAsia="ru-RU"/>
        </w:rPr>
        <w:t xml:space="preserve"> поселения</w:t>
      </w:r>
      <w:r w:rsidR="00CD3064" w:rsidRPr="002F33FB">
        <w:rPr>
          <w:szCs w:val="28"/>
          <w:lang w:eastAsia="ru-RU"/>
        </w:rPr>
        <w:t xml:space="preserve"> по осуществлению внешнего муниципального финансового контроля от </w:t>
      </w:r>
      <w:r w:rsidR="00E3368C" w:rsidRPr="002F33FB">
        <w:rPr>
          <w:szCs w:val="28"/>
          <w:lang w:eastAsia="ru-RU"/>
        </w:rPr>
        <w:t>14</w:t>
      </w:r>
      <w:r w:rsidR="00CD3064" w:rsidRPr="002F33FB">
        <w:rPr>
          <w:szCs w:val="28"/>
          <w:lang w:eastAsia="ru-RU"/>
        </w:rPr>
        <w:t xml:space="preserve"> </w:t>
      </w:r>
      <w:r w:rsidR="00E3368C" w:rsidRPr="002F33FB">
        <w:rPr>
          <w:szCs w:val="28"/>
          <w:lang w:eastAsia="ru-RU"/>
        </w:rPr>
        <w:t>ноября</w:t>
      </w:r>
      <w:r w:rsidR="00CD3064" w:rsidRPr="002F33FB">
        <w:rPr>
          <w:szCs w:val="28"/>
          <w:lang w:eastAsia="ru-RU"/>
        </w:rPr>
        <w:t xml:space="preserve"> 20</w:t>
      </w:r>
      <w:r w:rsidR="00E3368C" w:rsidRPr="002F33FB">
        <w:rPr>
          <w:szCs w:val="28"/>
          <w:lang w:eastAsia="ru-RU"/>
        </w:rPr>
        <w:t>22</w:t>
      </w:r>
      <w:r w:rsidR="00CD3064" w:rsidRPr="002F33FB">
        <w:rPr>
          <w:szCs w:val="28"/>
          <w:lang w:eastAsia="ru-RU"/>
        </w:rPr>
        <w:t xml:space="preserve"> года</w:t>
      </w:r>
      <w:r w:rsidR="002F33FB" w:rsidRPr="002F33FB">
        <w:rPr>
          <w:szCs w:val="28"/>
          <w:lang w:eastAsia="ru-RU"/>
        </w:rPr>
        <w:t>.</w:t>
      </w:r>
    </w:p>
    <w:p w14:paraId="7EAE10FE" w14:textId="2DC48298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</w:t>
      </w:r>
      <w:r w:rsidR="000C48E9" w:rsidRPr="001C1A8F">
        <w:rPr>
          <w:sz w:val="28"/>
          <w:szCs w:val="28"/>
        </w:rPr>
        <w:t>об исполнении местного бюджета за 20</w:t>
      </w:r>
      <w:r w:rsidR="000C48E9">
        <w:rPr>
          <w:sz w:val="28"/>
          <w:szCs w:val="28"/>
        </w:rPr>
        <w:t xml:space="preserve">23 </w:t>
      </w:r>
      <w:r w:rsidR="000C48E9" w:rsidRPr="001C1A8F">
        <w:rPr>
          <w:sz w:val="28"/>
          <w:szCs w:val="28"/>
        </w:rPr>
        <w:t>год</w:t>
      </w:r>
    </w:p>
    <w:p w14:paraId="2913C891" w14:textId="77777777" w:rsidR="004F427A" w:rsidRDefault="008105F6" w:rsidP="008105F6">
      <w:pPr>
        <w:spacing w:line="360" w:lineRule="auto"/>
        <w:ind w:left="-54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</w:t>
      </w:r>
      <w:r w:rsidR="0033444D">
        <w:rPr>
          <w:b/>
          <w:bCs/>
          <w:color w:val="000000"/>
          <w:sz w:val="28"/>
          <w:szCs w:val="28"/>
        </w:rPr>
        <w:t xml:space="preserve">Объект проверки: </w:t>
      </w:r>
      <w:r w:rsidR="000C48E9">
        <w:rPr>
          <w:bCs/>
          <w:sz w:val="28"/>
          <w:szCs w:val="28"/>
        </w:rPr>
        <w:t xml:space="preserve">отчет </w:t>
      </w:r>
      <w:r w:rsidR="000C48E9">
        <w:rPr>
          <w:sz w:val="28"/>
          <w:szCs w:val="28"/>
        </w:rPr>
        <w:t>муниципального образования «</w:t>
      </w:r>
      <w:r w:rsidR="004F427A">
        <w:rPr>
          <w:sz w:val="28"/>
          <w:szCs w:val="28"/>
        </w:rPr>
        <w:t>Малолокнянский</w:t>
      </w:r>
    </w:p>
    <w:p w14:paraId="3CA0E023" w14:textId="77022F8D" w:rsidR="004A0D65" w:rsidRDefault="006D2EF1" w:rsidP="008105F6">
      <w:pPr>
        <w:spacing w:line="360" w:lineRule="auto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 xml:space="preserve"> сельсовет</w:t>
      </w:r>
      <w:r w:rsidR="000C48E9">
        <w:rPr>
          <w:sz w:val="28"/>
          <w:szCs w:val="28"/>
        </w:rPr>
        <w:t>»</w:t>
      </w:r>
      <w:r w:rsidR="004A0D65" w:rsidRPr="001C1A8F">
        <w:rPr>
          <w:sz w:val="28"/>
          <w:szCs w:val="28"/>
        </w:rPr>
        <w:t xml:space="preserve"> Суджанского района Курской области.</w:t>
      </w:r>
    </w:p>
    <w:p w14:paraId="7DA87A83" w14:textId="69392E58"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14:paraId="7B6E949B" w14:textId="77777777" w:rsidR="00293DB6" w:rsidRDefault="00293DB6" w:rsidP="008401E2">
      <w:pPr>
        <w:pStyle w:val="ad"/>
        <w:spacing w:line="360" w:lineRule="auto"/>
        <w:ind w:left="-600" w:right="26" w:firstLine="300"/>
      </w:pPr>
    </w:p>
    <w:p w14:paraId="61166C41" w14:textId="207674E1" w:rsidR="002D4FC2" w:rsidRPr="008401E2" w:rsidRDefault="00293DB6" w:rsidP="008401E2">
      <w:pPr>
        <w:pStyle w:val="ad"/>
        <w:spacing w:line="360" w:lineRule="auto"/>
        <w:ind w:left="-600" w:right="26" w:firstLine="300"/>
      </w:pPr>
      <w:r>
        <w:t xml:space="preserve">   </w:t>
      </w:r>
      <w:proofErr w:type="gramStart"/>
      <w:r w:rsidR="0033444D">
        <w:t xml:space="preserve">Первоначально бюджет муниципального </w:t>
      </w:r>
      <w:r w:rsidR="008401E2">
        <w:t>образования «</w:t>
      </w:r>
      <w:r w:rsidR="000C48E9">
        <w:t>Малолокнянский</w:t>
      </w:r>
      <w:r w:rsidR="006D2EF1">
        <w:t xml:space="preserve"> </w:t>
      </w:r>
      <w:r w:rsidR="008401E2">
        <w:t xml:space="preserve">сельсовет» </w:t>
      </w:r>
      <w:r w:rsidR="0033444D">
        <w:t xml:space="preserve"> Суджанск</w:t>
      </w:r>
      <w:r w:rsidR="008401E2">
        <w:t>ого</w:t>
      </w:r>
      <w:r w:rsidR="0033444D">
        <w:t xml:space="preserve"> район</w:t>
      </w:r>
      <w:r w:rsidR="008401E2">
        <w:t>а</w:t>
      </w:r>
      <w:r w:rsidR="0033444D">
        <w:t xml:space="preserve"> Курской области на 20</w:t>
      </w:r>
      <w:r w:rsidR="00310F99">
        <w:t>2</w:t>
      </w:r>
      <w:r w:rsidR="000C48E9">
        <w:t>3</w:t>
      </w:r>
      <w:r w:rsidR="0033444D">
        <w:t xml:space="preserve"> год и на плановый период 202</w:t>
      </w:r>
      <w:r w:rsidR="000C48E9">
        <w:t>4</w:t>
      </w:r>
      <w:r w:rsidR="0033444D">
        <w:t xml:space="preserve"> и 202</w:t>
      </w:r>
      <w:r w:rsidR="000C48E9">
        <w:t>5</w:t>
      </w:r>
      <w:r w:rsidR="006D2EF1">
        <w:t xml:space="preserve"> годов был утвержден Решением </w:t>
      </w:r>
      <w:r w:rsidR="0033444D">
        <w:t>Собрания</w:t>
      </w:r>
      <w:r w:rsidR="008401E2">
        <w:t xml:space="preserve"> депутатов </w:t>
      </w:r>
      <w:r w:rsidR="00A2364E">
        <w:t xml:space="preserve"> </w:t>
      </w:r>
      <w:r w:rsidR="000C48E9">
        <w:t>Малолокнянского</w:t>
      </w:r>
      <w:r w:rsidR="00A2364E">
        <w:t xml:space="preserve"> </w:t>
      </w:r>
      <w:r w:rsidR="008401E2">
        <w:t xml:space="preserve">сельсовета </w:t>
      </w:r>
      <w:r w:rsidR="0033444D">
        <w:t xml:space="preserve"> Суджанского района Курской области </w:t>
      </w:r>
      <w:r w:rsidR="00BD5371">
        <w:t>2</w:t>
      </w:r>
      <w:r w:rsidR="000C48E9">
        <w:t>2</w:t>
      </w:r>
      <w:r w:rsidR="0033444D">
        <w:t>.12.20</w:t>
      </w:r>
      <w:r w:rsidR="00697C6B">
        <w:t>2</w:t>
      </w:r>
      <w:r w:rsidR="000C48E9">
        <w:t>2</w:t>
      </w:r>
      <w:r w:rsidR="0033444D">
        <w:t xml:space="preserve"> года за №</w:t>
      </w:r>
      <w:r w:rsidR="000C48E9">
        <w:t>8</w:t>
      </w:r>
      <w:r w:rsidR="008401E2">
        <w:t xml:space="preserve"> </w:t>
      </w:r>
      <w:r w:rsidR="0033444D">
        <w:t xml:space="preserve">с прогнозируемым общим объемом доходов в сумме </w:t>
      </w:r>
      <w:r w:rsidR="000C48E9">
        <w:rPr>
          <w:spacing w:val="-4"/>
        </w:rPr>
        <w:t>2 795 512,00</w:t>
      </w:r>
      <w:r w:rsidR="0033444D">
        <w:rPr>
          <w:spacing w:val="-4"/>
        </w:rPr>
        <w:t xml:space="preserve"> рублей</w:t>
      </w:r>
      <w:r w:rsidR="0033444D">
        <w:t>, н</w:t>
      </w:r>
      <w:r w:rsidR="0033444D">
        <w:rPr>
          <w:spacing w:val="-4"/>
        </w:rPr>
        <w:t xml:space="preserve">алоговые и неналоговые доходы составляли </w:t>
      </w:r>
      <w:r w:rsidR="000C48E9">
        <w:rPr>
          <w:spacing w:val="-4"/>
        </w:rPr>
        <w:t>1 684 542,00</w:t>
      </w:r>
      <w:r w:rsidR="0033444D">
        <w:rPr>
          <w:spacing w:val="-4"/>
        </w:rPr>
        <w:t xml:space="preserve"> рублей.</w:t>
      </w:r>
      <w:proofErr w:type="gramEnd"/>
      <w:r w:rsidR="0033444D">
        <w:rPr>
          <w:spacing w:val="-4"/>
        </w:rPr>
        <w:t xml:space="preserve"> </w:t>
      </w:r>
      <w:r w:rsidR="0033444D" w:rsidRPr="00E40A01">
        <w:rPr>
          <w:spacing w:val="-4"/>
        </w:rPr>
        <w:t xml:space="preserve">Безвозмездные поступления полностью были не распределены на областном уровне и уточнялись в </w:t>
      </w:r>
      <w:r w:rsidR="0033444D" w:rsidRPr="002207FE">
        <w:rPr>
          <w:color w:val="000000" w:themeColor="text1"/>
          <w:spacing w:val="-4"/>
        </w:rPr>
        <w:t>течение финансового года (</w:t>
      </w:r>
      <w:r w:rsidR="00310F99" w:rsidRPr="002207FE">
        <w:rPr>
          <w:color w:val="000000" w:themeColor="text1"/>
          <w:spacing w:val="-4"/>
        </w:rPr>
        <w:t>решением</w:t>
      </w:r>
      <w:r w:rsidR="0033444D" w:rsidRPr="002207FE">
        <w:rPr>
          <w:color w:val="000000" w:themeColor="text1"/>
          <w:spacing w:val="-4"/>
        </w:rPr>
        <w:t xml:space="preserve"> они предусмотрены в сумме </w:t>
      </w:r>
      <w:r w:rsidR="000C48E9">
        <w:rPr>
          <w:color w:val="000000" w:themeColor="text1"/>
          <w:spacing w:val="-4"/>
        </w:rPr>
        <w:t>1 110 970</w:t>
      </w:r>
      <w:r w:rsidR="00310F99" w:rsidRPr="002207FE">
        <w:rPr>
          <w:color w:val="000000" w:themeColor="text1"/>
          <w:spacing w:val="-4"/>
        </w:rPr>
        <w:t xml:space="preserve"> </w:t>
      </w:r>
      <w:r w:rsidR="00172BD8">
        <w:rPr>
          <w:color w:val="000000" w:themeColor="text1"/>
          <w:spacing w:val="-4"/>
        </w:rPr>
        <w:t xml:space="preserve">,00 </w:t>
      </w:r>
      <w:r w:rsidR="0033444D" w:rsidRPr="002207FE">
        <w:rPr>
          <w:color w:val="000000" w:themeColor="text1"/>
          <w:spacing w:val="-4"/>
        </w:rPr>
        <w:t xml:space="preserve">рублей). </w:t>
      </w:r>
      <w:r w:rsidR="0033444D">
        <w:t xml:space="preserve">Расходы бюджета муниципального </w:t>
      </w:r>
      <w:r w:rsidR="00502E0A">
        <w:t>образования</w:t>
      </w:r>
      <w:r w:rsidR="0033444D">
        <w:t xml:space="preserve"> в 20</w:t>
      </w:r>
      <w:r w:rsidR="00310F99">
        <w:t>2</w:t>
      </w:r>
      <w:r w:rsidR="000C48E9">
        <w:t>3</w:t>
      </w:r>
      <w:r w:rsidR="0033444D">
        <w:t xml:space="preserve"> году </w:t>
      </w:r>
      <w:r w:rsidR="0033444D">
        <w:rPr>
          <w:spacing w:val="-4"/>
        </w:rPr>
        <w:t xml:space="preserve">предусматривались в сумме </w:t>
      </w:r>
      <w:r w:rsidR="000C48E9">
        <w:rPr>
          <w:spacing w:val="-4"/>
        </w:rPr>
        <w:t>2 795 512,00</w:t>
      </w:r>
      <w:r w:rsidR="0033444D">
        <w:rPr>
          <w:spacing w:val="-4"/>
        </w:rPr>
        <w:t xml:space="preserve"> рублей</w:t>
      </w:r>
      <w:r w:rsidR="0033444D">
        <w:t>.</w:t>
      </w:r>
      <w:r w:rsidR="0033444D">
        <w:rPr>
          <w:spacing w:val="-4"/>
        </w:rPr>
        <w:t xml:space="preserve"> Б</w:t>
      </w:r>
      <w:r w:rsidR="0033444D">
        <w:t xml:space="preserve">юджет муниципального </w:t>
      </w:r>
      <w:r w:rsidR="00310F99">
        <w:t>образования «</w:t>
      </w:r>
      <w:r w:rsidR="000C48E9">
        <w:t>Малолокнянский</w:t>
      </w:r>
      <w:r w:rsidR="00E40A01">
        <w:t xml:space="preserve"> </w:t>
      </w:r>
      <w:r w:rsidR="00310F99">
        <w:t>сельсовет»</w:t>
      </w:r>
      <w:r w:rsidR="0033444D">
        <w:t xml:space="preserve"> Суджанск</w:t>
      </w:r>
      <w:r w:rsidR="00310F99">
        <w:t>ого</w:t>
      </w:r>
      <w:r w:rsidR="0033444D">
        <w:t xml:space="preserve"> район</w:t>
      </w:r>
      <w:r w:rsidR="00310F99">
        <w:t>а Курской области</w:t>
      </w:r>
      <w:r w:rsidR="0033444D">
        <w:t xml:space="preserve"> на 20</w:t>
      </w:r>
      <w:r w:rsidR="00310F99">
        <w:t>2</w:t>
      </w:r>
      <w:r w:rsidR="000C48E9">
        <w:t>3</w:t>
      </w:r>
      <w:r w:rsidR="00310F99">
        <w:t xml:space="preserve"> </w:t>
      </w:r>
      <w:r w:rsidR="0033444D">
        <w:t>год утверждался с</w:t>
      </w:r>
      <w:r w:rsidR="00310F99">
        <w:t xml:space="preserve"> дефицитом </w:t>
      </w:r>
      <w:r w:rsidR="0033444D">
        <w:t xml:space="preserve">в сумме </w:t>
      </w:r>
      <w:r w:rsidR="000C48E9">
        <w:t xml:space="preserve">0,00 </w:t>
      </w:r>
      <w:r w:rsidR="0033444D">
        <w:t>рублей.</w:t>
      </w:r>
    </w:p>
    <w:p w14:paraId="7CBA2C10" w14:textId="670D7BE2" w:rsidR="002D4FC2" w:rsidRPr="00975932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Законодательно установленные</w:t>
      </w:r>
      <w:r w:rsidR="002207FE">
        <w:rPr>
          <w:sz w:val="28"/>
          <w:szCs w:val="28"/>
        </w:rPr>
        <w:t xml:space="preserve"> на 202</w:t>
      </w:r>
      <w:r w:rsidR="000C48E9">
        <w:rPr>
          <w:sz w:val="28"/>
          <w:szCs w:val="28"/>
        </w:rPr>
        <w:t>3</w:t>
      </w:r>
      <w:r w:rsidR="002207FE">
        <w:rPr>
          <w:sz w:val="28"/>
          <w:szCs w:val="28"/>
        </w:rPr>
        <w:t xml:space="preserve"> год основные характеристики бюджета муниципального образования </w:t>
      </w:r>
      <w:r>
        <w:rPr>
          <w:sz w:val="28"/>
          <w:szCs w:val="28"/>
        </w:rPr>
        <w:t xml:space="preserve"> </w:t>
      </w:r>
      <w:r w:rsidR="002207FE">
        <w:rPr>
          <w:sz w:val="28"/>
          <w:szCs w:val="28"/>
        </w:rPr>
        <w:t>«</w:t>
      </w:r>
      <w:r w:rsidR="000C48E9">
        <w:rPr>
          <w:sz w:val="28"/>
          <w:szCs w:val="28"/>
        </w:rPr>
        <w:t>Малолокнянский</w:t>
      </w:r>
      <w:r w:rsidR="00E40A01">
        <w:rPr>
          <w:sz w:val="28"/>
          <w:szCs w:val="28"/>
        </w:rPr>
        <w:t xml:space="preserve"> </w:t>
      </w:r>
      <w:r w:rsidR="00310F99" w:rsidRPr="00310F99">
        <w:rPr>
          <w:sz w:val="28"/>
          <w:szCs w:val="28"/>
        </w:rPr>
        <w:t>сельсовет» Суджанского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0C48E9">
        <w:rPr>
          <w:sz w:val="28"/>
          <w:szCs w:val="28"/>
        </w:rPr>
        <w:t>2</w:t>
      </w:r>
      <w:r>
        <w:rPr>
          <w:sz w:val="28"/>
          <w:szCs w:val="28"/>
        </w:rPr>
        <w:t xml:space="preserve"> раза в связи с приведением бюджетной классификации в соответствии</w:t>
      </w:r>
      <w:r w:rsidR="00975932">
        <w:rPr>
          <w:sz w:val="28"/>
          <w:szCs w:val="28"/>
        </w:rPr>
        <w:t xml:space="preserve"> </w:t>
      </w:r>
      <w:r w:rsidR="00A979AD">
        <w:rPr>
          <w:sz w:val="28"/>
          <w:szCs w:val="28"/>
        </w:rPr>
        <w:t>с Приказами Министерства финансов  РФ от 24.05.2022 года №82н «О порядке формирования и применения кодов бюджетной классификации РФ, их стру</w:t>
      </w:r>
      <w:r w:rsidR="00EE39AB">
        <w:rPr>
          <w:sz w:val="28"/>
          <w:szCs w:val="28"/>
        </w:rPr>
        <w:t xml:space="preserve">ктуре и принципах назначения» </w:t>
      </w:r>
      <w:r w:rsidR="00A979AD">
        <w:rPr>
          <w:sz w:val="28"/>
          <w:szCs w:val="28"/>
        </w:rPr>
        <w:t>от 17.05.2022 года №75н «Об утверждении кодов</w:t>
      </w:r>
      <w:proofErr w:type="gramEnd"/>
      <w:r w:rsidR="00A979AD">
        <w:rPr>
          <w:sz w:val="28"/>
          <w:szCs w:val="28"/>
        </w:rPr>
        <w:t xml:space="preserve"> (</w:t>
      </w:r>
      <w:proofErr w:type="gramStart"/>
      <w:r w:rsidR="00A979AD">
        <w:rPr>
          <w:sz w:val="28"/>
          <w:szCs w:val="28"/>
        </w:rPr>
        <w:t>перечней кодов) бюджетной классификации РФ на 2023 год (на 2023 год и на плановый период 2024 и 2025 годов)</w:t>
      </w:r>
      <w:r>
        <w:rPr>
          <w:sz w:val="28"/>
          <w:szCs w:val="28"/>
        </w:rPr>
        <w:t xml:space="preserve">, приведением в соответствии с </w:t>
      </w:r>
      <w:r>
        <w:rPr>
          <w:sz w:val="28"/>
          <w:szCs w:val="28"/>
        </w:rPr>
        <w:lastRenderedPageBreak/>
        <w:t>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>
        <w:rPr>
          <w:sz w:val="28"/>
          <w:szCs w:val="28"/>
        </w:rPr>
        <w:t>2</w:t>
      </w:r>
      <w:r w:rsidR="000C48E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</w:t>
      </w:r>
      <w:proofErr w:type="gramEnd"/>
      <w:r>
        <w:rPr>
          <w:sz w:val="28"/>
          <w:szCs w:val="28"/>
        </w:rPr>
        <w:t xml:space="preserve"> на плановый период 202</w:t>
      </w:r>
      <w:r w:rsidR="000C48E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0C48E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14:paraId="4E3EDB60" w14:textId="345AAC6A"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F61254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61254">
        <w:rPr>
          <w:sz w:val="28"/>
          <w:szCs w:val="28"/>
        </w:rPr>
        <w:t>образования</w:t>
      </w:r>
      <w:r w:rsidRPr="00F61254">
        <w:rPr>
          <w:sz w:val="28"/>
          <w:szCs w:val="28"/>
        </w:rPr>
        <w:t xml:space="preserve"> увеличились на </w:t>
      </w:r>
      <w:r w:rsidR="00F61254" w:rsidRPr="00F61254">
        <w:rPr>
          <w:sz w:val="28"/>
          <w:szCs w:val="28"/>
        </w:rPr>
        <w:t>2 709 487,21</w:t>
      </w:r>
      <w:r w:rsidRPr="00F61254">
        <w:rPr>
          <w:sz w:val="28"/>
          <w:szCs w:val="28"/>
        </w:rPr>
        <w:t xml:space="preserve"> рублей или </w:t>
      </w:r>
      <w:r w:rsidR="005073F3" w:rsidRPr="00F61254">
        <w:rPr>
          <w:sz w:val="28"/>
          <w:szCs w:val="28"/>
        </w:rPr>
        <w:t xml:space="preserve">на </w:t>
      </w:r>
      <w:r w:rsidR="00F61254" w:rsidRPr="00F61254">
        <w:rPr>
          <w:color w:val="000000" w:themeColor="text1"/>
          <w:sz w:val="28"/>
          <w:szCs w:val="28"/>
        </w:rPr>
        <w:t>96,9</w:t>
      </w:r>
      <w:r w:rsidR="00F7411C" w:rsidRPr="00F61254">
        <w:rPr>
          <w:color w:val="000000" w:themeColor="text1"/>
          <w:sz w:val="28"/>
          <w:szCs w:val="28"/>
        </w:rPr>
        <w:t xml:space="preserve"> %</w:t>
      </w:r>
      <w:r w:rsidRPr="00F61254">
        <w:rPr>
          <w:color w:val="000000" w:themeColor="text1"/>
          <w:sz w:val="28"/>
          <w:szCs w:val="28"/>
        </w:rPr>
        <w:t xml:space="preserve"> </w:t>
      </w:r>
      <w:r w:rsidRPr="00F61254">
        <w:rPr>
          <w:sz w:val="28"/>
          <w:szCs w:val="28"/>
        </w:rPr>
        <w:t xml:space="preserve">от первоначально утвержденных назначений, расходы бюджета муниципального </w:t>
      </w:r>
      <w:r w:rsidR="00A000C5" w:rsidRPr="00F61254">
        <w:rPr>
          <w:sz w:val="28"/>
          <w:szCs w:val="28"/>
        </w:rPr>
        <w:t>образования</w:t>
      </w:r>
      <w:r w:rsidRPr="00F61254">
        <w:rPr>
          <w:sz w:val="28"/>
          <w:szCs w:val="28"/>
        </w:rPr>
        <w:t xml:space="preserve"> увеличились на </w:t>
      </w:r>
      <w:r w:rsidR="00F61254" w:rsidRPr="00F61254">
        <w:rPr>
          <w:sz w:val="28"/>
          <w:szCs w:val="28"/>
        </w:rPr>
        <w:t xml:space="preserve">3 560 207,38 </w:t>
      </w:r>
      <w:r w:rsidRPr="00F61254">
        <w:rPr>
          <w:sz w:val="28"/>
          <w:szCs w:val="28"/>
        </w:rPr>
        <w:t xml:space="preserve">рублей или </w:t>
      </w:r>
      <w:r w:rsidR="005073F3" w:rsidRPr="00F61254">
        <w:rPr>
          <w:sz w:val="28"/>
          <w:szCs w:val="28"/>
        </w:rPr>
        <w:t xml:space="preserve">на </w:t>
      </w:r>
      <w:r w:rsidRPr="00F61254">
        <w:rPr>
          <w:color w:val="FF0000"/>
          <w:sz w:val="28"/>
          <w:szCs w:val="28"/>
        </w:rPr>
        <w:t xml:space="preserve"> </w:t>
      </w:r>
      <w:r w:rsidR="00F61254" w:rsidRPr="00F61254">
        <w:rPr>
          <w:color w:val="000000" w:themeColor="text1"/>
          <w:sz w:val="28"/>
          <w:szCs w:val="28"/>
        </w:rPr>
        <w:t>127</w:t>
      </w:r>
      <w:r w:rsidR="00F7411C" w:rsidRPr="00F61254">
        <w:rPr>
          <w:color w:val="000000" w:themeColor="text1"/>
          <w:sz w:val="28"/>
          <w:szCs w:val="28"/>
        </w:rPr>
        <w:t xml:space="preserve">% </w:t>
      </w:r>
      <w:r w:rsidRPr="00F61254">
        <w:rPr>
          <w:sz w:val="28"/>
          <w:szCs w:val="28"/>
        </w:rPr>
        <w:t>от первоначально утвержденных назначений. В итоге</w:t>
      </w:r>
      <w:r w:rsidRPr="00427B2C">
        <w:rPr>
          <w:sz w:val="28"/>
          <w:szCs w:val="28"/>
        </w:rPr>
        <w:t xml:space="preserve"> внесенных изменений утвержденные параметры бюджета муниципального </w:t>
      </w:r>
      <w:r w:rsidR="00A000C5" w:rsidRPr="00427B2C">
        <w:rPr>
          <w:sz w:val="28"/>
          <w:szCs w:val="28"/>
        </w:rPr>
        <w:t xml:space="preserve">образования </w:t>
      </w:r>
      <w:r w:rsidRPr="00427B2C">
        <w:rPr>
          <w:sz w:val="28"/>
          <w:szCs w:val="28"/>
        </w:rPr>
        <w:t xml:space="preserve"> на 20</w:t>
      </w:r>
      <w:r w:rsidR="00A000C5" w:rsidRPr="00427B2C">
        <w:rPr>
          <w:sz w:val="28"/>
          <w:szCs w:val="28"/>
        </w:rPr>
        <w:t>2</w:t>
      </w:r>
      <w:r w:rsidR="000C48E9">
        <w:rPr>
          <w:sz w:val="28"/>
          <w:szCs w:val="28"/>
        </w:rPr>
        <w:t>3</w:t>
      </w:r>
      <w:r w:rsidR="00FE0A5E" w:rsidRPr="00427B2C">
        <w:rPr>
          <w:sz w:val="28"/>
          <w:szCs w:val="28"/>
        </w:rPr>
        <w:t xml:space="preserve"> </w:t>
      </w:r>
      <w:r w:rsidRPr="00427B2C">
        <w:rPr>
          <w:sz w:val="28"/>
          <w:szCs w:val="28"/>
        </w:rPr>
        <w:t xml:space="preserve">год составили: по доходам – </w:t>
      </w:r>
      <w:r w:rsidR="000C48E9">
        <w:rPr>
          <w:sz w:val="28"/>
          <w:szCs w:val="28"/>
        </w:rPr>
        <w:t>5 504 999,21</w:t>
      </w:r>
      <w:r w:rsidRPr="00427B2C">
        <w:rPr>
          <w:sz w:val="28"/>
          <w:szCs w:val="28"/>
        </w:rPr>
        <w:t xml:space="preserve"> рублей, по расходам </w:t>
      </w:r>
      <w:r w:rsidR="0035273B">
        <w:rPr>
          <w:sz w:val="28"/>
          <w:szCs w:val="28"/>
        </w:rPr>
        <w:t xml:space="preserve">6 355719,38 </w:t>
      </w:r>
      <w:r w:rsidRPr="00427B2C">
        <w:rPr>
          <w:sz w:val="28"/>
          <w:szCs w:val="28"/>
        </w:rPr>
        <w:t>рублей, с превышением расходов над доходами –</w:t>
      </w:r>
      <w:r w:rsidR="0020559C" w:rsidRPr="00427B2C">
        <w:rPr>
          <w:sz w:val="28"/>
          <w:szCs w:val="28"/>
        </w:rPr>
        <w:t xml:space="preserve"> </w:t>
      </w:r>
      <w:r w:rsidR="0035273B">
        <w:rPr>
          <w:sz w:val="28"/>
          <w:szCs w:val="28"/>
        </w:rPr>
        <w:t xml:space="preserve">850 720,17 </w:t>
      </w:r>
      <w:r w:rsidRPr="00427B2C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14:paraId="0E27B00A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2D112438"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C32EE">
        <w:rPr>
          <w:sz w:val="28"/>
          <w:szCs w:val="28"/>
        </w:rPr>
        <w:t>Малолокнянский</w:t>
      </w:r>
      <w:r w:rsidR="004B49CD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14:paraId="0BA711C4" w14:textId="7270079F"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C32EE">
        <w:rPr>
          <w:sz w:val="28"/>
          <w:szCs w:val="28"/>
        </w:rPr>
        <w:t>Малолокнянский</w:t>
      </w:r>
      <w:r w:rsidR="004B49CD">
        <w:rPr>
          <w:sz w:val="28"/>
          <w:szCs w:val="28"/>
        </w:rPr>
        <w:t xml:space="preserve"> </w:t>
      </w:r>
      <w:r w:rsidR="00773BDF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за 20</w:t>
      </w:r>
      <w:r w:rsidR="00773BDF">
        <w:rPr>
          <w:sz w:val="28"/>
          <w:szCs w:val="28"/>
        </w:rPr>
        <w:t>2</w:t>
      </w:r>
      <w:r w:rsidR="00AC32EE">
        <w:rPr>
          <w:sz w:val="28"/>
          <w:szCs w:val="28"/>
        </w:rPr>
        <w:t>3</w:t>
      </w:r>
      <w:r w:rsidR="00B341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 в бюджет поступило</w:t>
      </w:r>
      <w:r w:rsidR="00C9400C">
        <w:rPr>
          <w:sz w:val="28"/>
          <w:szCs w:val="28"/>
        </w:rPr>
        <w:t xml:space="preserve"> </w:t>
      </w:r>
      <w:r w:rsidR="00AC32EE">
        <w:rPr>
          <w:sz w:val="28"/>
          <w:szCs w:val="28"/>
        </w:rPr>
        <w:t>5 541 558,34</w:t>
      </w:r>
      <w:r w:rsidR="00195EA6">
        <w:rPr>
          <w:sz w:val="28"/>
          <w:szCs w:val="28"/>
        </w:rPr>
        <w:t xml:space="preserve"> </w:t>
      </w:r>
      <w:r w:rsidR="0019241E">
        <w:rPr>
          <w:sz w:val="28"/>
          <w:szCs w:val="28"/>
        </w:rPr>
        <w:t xml:space="preserve">рублей или </w:t>
      </w:r>
      <w:r w:rsidR="00AC32EE">
        <w:rPr>
          <w:sz w:val="28"/>
          <w:szCs w:val="28"/>
        </w:rPr>
        <w:t>100,6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14:paraId="4710F22F" w14:textId="78D0D195" w:rsidR="002D4FC2" w:rsidRDefault="0033444D" w:rsidP="00AC32EE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доходов поступило в сумме </w:t>
      </w:r>
      <w:r w:rsidR="00AC32EE">
        <w:rPr>
          <w:sz w:val="28"/>
          <w:szCs w:val="28"/>
        </w:rPr>
        <w:t>1</w:t>
      </w:r>
      <w:r w:rsidR="008D5EF8">
        <w:rPr>
          <w:sz w:val="28"/>
          <w:szCs w:val="28"/>
        </w:rPr>
        <w:t> </w:t>
      </w:r>
      <w:r w:rsidR="00AC32EE">
        <w:rPr>
          <w:sz w:val="28"/>
          <w:szCs w:val="28"/>
        </w:rPr>
        <w:t>077</w:t>
      </w:r>
      <w:r w:rsidR="008D5EF8">
        <w:rPr>
          <w:sz w:val="28"/>
          <w:szCs w:val="28"/>
        </w:rPr>
        <w:t xml:space="preserve"> </w:t>
      </w:r>
      <w:r w:rsidR="00AC32EE">
        <w:rPr>
          <w:sz w:val="28"/>
          <w:szCs w:val="28"/>
        </w:rPr>
        <w:t>099,24</w:t>
      </w:r>
      <w:r>
        <w:rPr>
          <w:sz w:val="28"/>
          <w:szCs w:val="28"/>
        </w:rPr>
        <w:t xml:space="preserve"> рублей</w:t>
      </w:r>
      <w:r w:rsidR="00AC32EE">
        <w:rPr>
          <w:sz w:val="28"/>
          <w:szCs w:val="28"/>
        </w:rPr>
        <w:t xml:space="preserve">, неналоговых – в сумме </w:t>
      </w:r>
      <w:r w:rsidR="008D5EF8">
        <w:rPr>
          <w:sz w:val="28"/>
          <w:szCs w:val="28"/>
        </w:rPr>
        <w:t>3 338 489,07</w:t>
      </w:r>
      <w:r w:rsidR="00AC32EE">
        <w:rPr>
          <w:sz w:val="28"/>
          <w:szCs w:val="28"/>
        </w:rPr>
        <w:t xml:space="preserve"> рубл</w:t>
      </w:r>
      <w:r w:rsidR="008D5EF8">
        <w:rPr>
          <w:sz w:val="28"/>
          <w:szCs w:val="28"/>
        </w:rPr>
        <w:t>ей</w:t>
      </w:r>
      <w:r w:rsidR="00AC32E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AC32EE">
        <w:rPr>
          <w:sz w:val="28"/>
          <w:szCs w:val="28"/>
        </w:rPr>
        <w:t>1 125 970,00</w:t>
      </w:r>
      <w:r>
        <w:rPr>
          <w:sz w:val="28"/>
          <w:szCs w:val="28"/>
        </w:rPr>
        <w:t xml:space="preserve"> рублей.</w:t>
      </w:r>
    </w:p>
    <w:p w14:paraId="34DF85D8" w14:textId="60B5B738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14:paraId="48A830C0" w14:textId="25E84636"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14:paraId="60061E4C" w14:textId="56C9050B" w:rsidR="002D4FC2" w:rsidRPr="008416D2" w:rsidRDefault="00637DD3">
      <w:pPr>
        <w:autoSpaceDE w:val="0"/>
        <w:spacing w:line="360" w:lineRule="auto"/>
        <w:ind w:left="-600" w:right="26" w:firstLine="300"/>
        <w:jc w:val="center"/>
        <w:rPr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78D34AFD" wp14:editId="1CE4ECFC">
            <wp:extent cx="5486400" cy="3200400"/>
            <wp:effectExtent l="3810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D71695D" w14:textId="1EBE1F77" w:rsidR="002D4FC2" w:rsidRPr="00546FAD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bookmarkStart w:id="0" w:name="_GoBack"/>
      <w:bookmarkEnd w:id="0"/>
    </w:p>
    <w:p w14:paraId="041740B9" w14:textId="33E59F6B" w:rsidR="002D4FC2" w:rsidRPr="00297C2A" w:rsidRDefault="0033444D" w:rsidP="00532EC5">
      <w:pPr>
        <w:autoSpaceDE w:val="0"/>
        <w:spacing w:line="360" w:lineRule="auto"/>
        <w:ind w:left="-142" w:right="26" w:hanging="158"/>
        <w:jc w:val="both"/>
        <w:rPr>
          <w:color w:val="FFFFFF" w:themeColor="background1"/>
          <w:sz w:val="24"/>
          <w:szCs w:val="24"/>
          <w:highlight w:val="black"/>
        </w:rPr>
      </w:pPr>
      <w:r w:rsidRPr="00297C2A">
        <w:rPr>
          <w:color w:val="FFFFFF" w:themeColor="background1"/>
          <w:sz w:val="24"/>
          <w:szCs w:val="24"/>
          <w:highlight w:val="black"/>
        </w:rPr>
        <w:t xml:space="preserve">Налоговые доходы составили </w:t>
      </w:r>
      <w:r w:rsidR="00532EC5" w:rsidRPr="00297C2A">
        <w:rPr>
          <w:color w:val="FFFFFF" w:themeColor="background1"/>
          <w:sz w:val="24"/>
          <w:szCs w:val="24"/>
          <w:highlight w:val="black"/>
        </w:rPr>
        <w:t>19,4</w:t>
      </w:r>
      <w:r w:rsidR="00AC6316" w:rsidRPr="00297C2A">
        <w:rPr>
          <w:color w:val="FFFFFF" w:themeColor="background1"/>
          <w:sz w:val="24"/>
          <w:szCs w:val="24"/>
          <w:highlight w:val="black"/>
        </w:rPr>
        <w:t xml:space="preserve"> %</w:t>
      </w:r>
      <w:r w:rsidRPr="00297C2A">
        <w:rPr>
          <w:color w:val="FFFFFF" w:themeColor="background1"/>
          <w:sz w:val="24"/>
          <w:szCs w:val="24"/>
          <w:highlight w:val="black"/>
        </w:rPr>
        <w:t xml:space="preserve"> (</w:t>
      </w:r>
      <w:r w:rsidR="00532EC5" w:rsidRPr="00297C2A">
        <w:rPr>
          <w:color w:val="FFFFFF" w:themeColor="background1"/>
          <w:sz w:val="24"/>
          <w:szCs w:val="24"/>
          <w:highlight w:val="black"/>
        </w:rPr>
        <w:t>1077,1</w:t>
      </w:r>
      <w:r w:rsidR="00101F80" w:rsidRPr="00297C2A">
        <w:rPr>
          <w:color w:val="FFFFFF" w:themeColor="background1"/>
          <w:sz w:val="24"/>
          <w:szCs w:val="24"/>
          <w:highlight w:val="black"/>
        </w:rPr>
        <w:t xml:space="preserve"> </w:t>
      </w:r>
      <w:r w:rsidRPr="00297C2A">
        <w:rPr>
          <w:color w:val="FFFFFF" w:themeColor="background1"/>
          <w:sz w:val="24"/>
          <w:szCs w:val="24"/>
          <w:highlight w:val="black"/>
        </w:rPr>
        <w:t>тыс. рублей);</w:t>
      </w:r>
    </w:p>
    <w:p w14:paraId="0B21A663" w14:textId="4BAEB16F" w:rsidR="00532EC5" w:rsidRPr="00297C2A" w:rsidRDefault="00532EC5" w:rsidP="00532EC5">
      <w:pPr>
        <w:autoSpaceDE w:val="0"/>
        <w:spacing w:line="360" w:lineRule="auto"/>
        <w:ind w:left="-600" w:right="26" w:firstLine="300"/>
        <w:jc w:val="both"/>
        <w:rPr>
          <w:color w:val="FFFFFF" w:themeColor="background1"/>
          <w:sz w:val="24"/>
          <w:szCs w:val="24"/>
          <w:highlight w:val="black"/>
        </w:rPr>
      </w:pPr>
      <w:r w:rsidRPr="00297C2A">
        <w:rPr>
          <w:color w:val="FFFFFF" w:themeColor="background1"/>
          <w:sz w:val="24"/>
          <w:szCs w:val="24"/>
          <w:highlight w:val="black"/>
        </w:rPr>
        <w:t>Неналоговые доходы составили 60,3 % (3338,5 тыс. рублей);</w:t>
      </w:r>
    </w:p>
    <w:p w14:paraId="29D6B04F" w14:textId="356FF755" w:rsidR="002D4FC2" w:rsidRPr="00297C2A" w:rsidRDefault="00AC6316">
      <w:pPr>
        <w:autoSpaceDE w:val="0"/>
        <w:spacing w:line="360" w:lineRule="auto"/>
        <w:ind w:left="-600" w:right="26" w:firstLine="300"/>
        <w:jc w:val="both"/>
        <w:rPr>
          <w:color w:val="FFFFFF" w:themeColor="background1"/>
          <w:sz w:val="24"/>
          <w:szCs w:val="24"/>
        </w:rPr>
      </w:pPr>
      <w:r w:rsidRPr="00297C2A">
        <w:rPr>
          <w:color w:val="FFFFFF" w:themeColor="background1"/>
          <w:sz w:val="24"/>
          <w:szCs w:val="24"/>
          <w:highlight w:val="black"/>
        </w:rPr>
        <w:t xml:space="preserve">Безвозмездные поступления  составили </w:t>
      </w:r>
      <w:r w:rsidR="00532EC5" w:rsidRPr="00297C2A">
        <w:rPr>
          <w:color w:val="FFFFFF" w:themeColor="background1"/>
          <w:sz w:val="24"/>
          <w:szCs w:val="24"/>
          <w:highlight w:val="black"/>
        </w:rPr>
        <w:t>20,3</w:t>
      </w:r>
      <w:r w:rsidRPr="00297C2A">
        <w:rPr>
          <w:color w:val="FFFFFF" w:themeColor="background1"/>
          <w:sz w:val="24"/>
          <w:szCs w:val="24"/>
          <w:highlight w:val="black"/>
        </w:rPr>
        <w:t xml:space="preserve"> % (</w:t>
      </w:r>
      <w:r w:rsidR="00532EC5" w:rsidRPr="00297C2A">
        <w:rPr>
          <w:color w:val="FFFFFF" w:themeColor="background1"/>
          <w:sz w:val="24"/>
          <w:szCs w:val="24"/>
          <w:highlight w:val="black"/>
        </w:rPr>
        <w:t>1125,9 тыс. рублей</w:t>
      </w:r>
      <w:r w:rsidRPr="00297C2A">
        <w:rPr>
          <w:color w:val="FFFFFF" w:themeColor="background1"/>
          <w:sz w:val="24"/>
          <w:szCs w:val="24"/>
          <w:highlight w:val="black"/>
        </w:rPr>
        <w:t>)</w:t>
      </w:r>
    </w:p>
    <w:p w14:paraId="000B4764" w14:textId="2C2AE1DE"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14:paraId="30D921DC" w14:textId="725B17EA"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14:paraId="3D2B69F2" w14:textId="5BAD06AE"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14:paraId="17E61E59" w14:textId="150102C5"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14:paraId="27E0D5CD" w14:textId="66E45C75"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14:paraId="44EAFD9C" w14:textId="77777777"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6267626A" w14:textId="41074DA1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8D5EF8">
        <w:rPr>
          <w:color w:val="000000" w:themeColor="text1"/>
          <w:sz w:val="28"/>
          <w:szCs w:val="28"/>
        </w:rPr>
        <w:t>71,4</w:t>
      </w:r>
      <w:r w:rsidRPr="006B300B">
        <w:rPr>
          <w:color w:val="000000" w:themeColor="text1"/>
          <w:sz w:val="28"/>
          <w:szCs w:val="28"/>
        </w:rPr>
        <w:t xml:space="preserve">% </w:t>
      </w:r>
      <w:r>
        <w:rPr>
          <w:sz w:val="28"/>
          <w:szCs w:val="28"/>
        </w:rPr>
        <w:t xml:space="preserve">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8D5EF8">
        <w:rPr>
          <w:sz w:val="28"/>
          <w:szCs w:val="28"/>
        </w:rPr>
        <w:t>768853,24</w:t>
      </w:r>
      <w:r>
        <w:rPr>
          <w:sz w:val="28"/>
          <w:szCs w:val="28"/>
        </w:rPr>
        <w:t xml:space="preserve"> рубл</w:t>
      </w:r>
      <w:r w:rsidR="008D5EF8">
        <w:rPr>
          <w:sz w:val="28"/>
          <w:szCs w:val="28"/>
        </w:rPr>
        <w:t>я</w:t>
      </w:r>
      <w:r>
        <w:rPr>
          <w:sz w:val="28"/>
          <w:szCs w:val="28"/>
        </w:rPr>
        <w:t xml:space="preserve"> или</w:t>
      </w:r>
      <w:r w:rsidR="00BA4309">
        <w:rPr>
          <w:sz w:val="28"/>
          <w:szCs w:val="28"/>
        </w:rPr>
        <w:t xml:space="preserve"> </w:t>
      </w:r>
      <w:r w:rsidR="008D5EF8">
        <w:rPr>
          <w:sz w:val="28"/>
          <w:szCs w:val="28"/>
        </w:rPr>
        <w:t>109%</w:t>
      </w:r>
      <w:r w:rsidR="00B37AB8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годовых бюджетных назначений.</w:t>
      </w:r>
    </w:p>
    <w:p w14:paraId="2E3D6F46" w14:textId="539ADFD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8D5EF8">
        <w:rPr>
          <w:sz w:val="28"/>
          <w:szCs w:val="28"/>
        </w:rPr>
        <w:t>3</w:t>
      </w:r>
      <w:r>
        <w:rPr>
          <w:sz w:val="28"/>
          <w:szCs w:val="28"/>
        </w:rPr>
        <w:t xml:space="preserve"> года составляет </w:t>
      </w:r>
      <w:r w:rsidR="008D5EF8">
        <w:rPr>
          <w:sz w:val="28"/>
          <w:szCs w:val="28"/>
        </w:rPr>
        <w:t xml:space="preserve">3 338 489,07 </w:t>
      </w:r>
      <w:r>
        <w:rPr>
          <w:sz w:val="28"/>
          <w:szCs w:val="28"/>
        </w:rPr>
        <w:t xml:space="preserve"> рублей.</w:t>
      </w:r>
    </w:p>
    <w:p w14:paraId="4AA0B945" w14:textId="7EB8383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</w:t>
      </w:r>
      <w:r w:rsidRPr="009E4722">
        <w:rPr>
          <w:color w:val="000000" w:themeColor="text1"/>
          <w:sz w:val="28"/>
          <w:szCs w:val="28"/>
        </w:rPr>
        <w:t>безвозмездных поступлений в общей сумме доходов бюджета в 20</w:t>
      </w:r>
      <w:r w:rsidR="00B01039" w:rsidRPr="009E4722">
        <w:rPr>
          <w:color w:val="000000" w:themeColor="text1"/>
          <w:sz w:val="28"/>
          <w:szCs w:val="28"/>
        </w:rPr>
        <w:t>2</w:t>
      </w:r>
      <w:r w:rsidR="008D5EF8">
        <w:rPr>
          <w:color w:val="000000" w:themeColor="text1"/>
          <w:sz w:val="28"/>
          <w:szCs w:val="28"/>
        </w:rPr>
        <w:t>3</w:t>
      </w:r>
      <w:r w:rsidRPr="009E4722">
        <w:rPr>
          <w:color w:val="000000" w:themeColor="text1"/>
          <w:sz w:val="28"/>
          <w:szCs w:val="28"/>
        </w:rPr>
        <w:t xml:space="preserve"> году составила </w:t>
      </w:r>
      <w:r w:rsidR="008D5EF8">
        <w:rPr>
          <w:color w:val="000000" w:themeColor="text1"/>
          <w:sz w:val="28"/>
          <w:szCs w:val="28"/>
        </w:rPr>
        <w:t>20</w:t>
      </w:r>
      <w:r w:rsidR="009E4722" w:rsidRPr="009E4722">
        <w:rPr>
          <w:color w:val="000000" w:themeColor="text1"/>
          <w:sz w:val="28"/>
          <w:szCs w:val="28"/>
        </w:rPr>
        <w:t xml:space="preserve"> %</w:t>
      </w:r>
      <w:r w:rsidRPr="009E4722">
        <w:rPr>
          <w:color w:val="000000" w:themeColor="text1"/>
          <w:sz w:val="28"/>
          <w:szCs w:val="28"/>
        </w:rPr>
        <w:t xml:space="preserve"> </w:t>
      </w:r>
      <w:r w:rsidR="008D5EF8"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Структура безвозмездных поступлений представлена в таблице 1.</w:t>
      </w:r>
    </w:p>
    <w:p w14:paraId="4B94D5A5" w14:textId="77777777"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14:paraId="2079664F" w14:textId="77777777" w:rsidR="009E4722" w:rsidRDefault="0033444D">
      <w:pPr>
        <w:ind w:left="-600" w:right="26" w:firstLine="30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</w:p>
    <w:p w14:paraId="39549CCC" w14:textId="6C56A13D"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  <w:u w:val="single"/>
        </w:rPr>
        <w:t>Таблица 1</w:t>
      </w:r>
    </w:p>
    <w:p w14:paraId="3DEEC669" w14:textId="77777777"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14:paraId="0FDF00B6" w14:textId="4E7D52C6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Характеристика безвозмездных поступлений</w:t>
      </w:r>
    </w:p>
    <w:p w14:paraId="79082D2B" w14:textId="5FB0C99E" w:rsidR="002D4FC2" w:rsidRDefault="00213C6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4C2BD1B7">
                <wp:simplePos x="0" y="0"/>
                <wp:positionH relativeFrom="margin">
                  <wp:posOffset>304800</wp:posOffset>
                </wp:positionH>
                <wp:positionV relativeFrom="paragraph">
                  <wp:posOffset>292100</wp:posOffset>
                </wp:positionV>
                <wp:extent cx="5629910" cy="2816225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28162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324045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324045" w:rsidRPr="00890D95" w:rsidRDefault="00324045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324045" w:rsidRPr="00890D95" w:rsidRDefault="00324045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324045" w:rsidRPr="00890D9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24045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233361D3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611,00</w:t>
                                  </w:r>
                                </w:p>
                              </w:tc>
                            </w:tr>
                            <w:tr w:rsidR="00324045" w14:paraId="163C4EE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058E92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BC00CB" w14:textId="7FBEB17C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324045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484D576E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112,1</w:t>
                                  </w:r>
                                </w:p>
                              </w:tc>
                            </w:tr>
                            <w:tr w:rsidR="00324045" w14:paraId="473CFD2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135B5F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Иные межбюджетные трансферты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BE67AAF" w14:textId="173790B5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387,9</w:t>
                                  </w:r>
                                </w:p>
                              </w:tc>
                            </w:tr>
                            <w:tr w:rsidR="00324045" w14:paraId="2D21A10E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9E1958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Прочие безвозмездные поступления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3827B36" w14:textId="12A6F669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15,0</w:t>
                                  </w:r>
                                </w:p>
                              </w:tc>
                            </w:tr>
                            <w:tr w:rsidR="00324045" w14:paraId="41A4088B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A28BBC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Возврат остатков субсидий, субвенций и иных межбюджетных трансфертов, имеющих целевое назначение, прошлых лет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6B4CBA0" w14:textId="1A07B2AE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324045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324045" w:rsidRDefault="00324045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1F4382F6" w:rsidR="00324045" w:rsidRDefault="008D5EF8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1126,00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324045" w:rsidRDefault="00324045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pt;margin-top:23pt;width:443.3pt;height:221.7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324045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324045" w:rsidRPr="00890D95" w:rsidRDefault="00324045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324045" w:rsidRPr="00890D95" w:rsidRDefault="00324045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324045" w:rsidRPr="00890D9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24045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233361D3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611,00</w:t>
                            </w:r>
                          </w:p>
                        </w:tc>
                      </w:tr>
                      <w:tr w:rsidR="00324045" w14:paraId="163C4EE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D058E92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BC00CB" w14:textId="7FBEB17C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324045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484D576E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112,1</w:t>
                            </w:r>
                          </w:p>
                        </w:tc>
                      </w:tr>
                      <w:tr w:rsidR="00324045" w14:paraId="473CFD2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1135B5F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Иные межбюджетные трансферты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BE67AAF" w14:textId="173790B5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387,9</w:t>
                            </w:r>
                          </w:p>
                        </w:tc>
                      </w:tr>
                      <w:tr w:rsidR="00324045" w14:paraId="2D21A10E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0C9E1958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Прочие безвозмездные поступления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3827B36" w14:textId="12A6F669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15,0</w:t>
                            </w:r>
                          </w:p>
                        </w:tc>
                      </w:tr>
                      <w:tr w:rsidR="00324045" w14:paraId="41A4088B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9A28BBC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Возврат остатков субсидий, субвенций и иных межбюджетных трансфертов, имеющих целевое назначение, прошлых лет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6B4CBA0" w14:textId="1A07B2AE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324045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324045" w:rsidRDefault="00324045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1F4382F6" w:rsidR="00324045" w:rsidRDefault="008D5EF8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1126,00</w:t>
                            </w:r>
                          </w:p>
                        </w:tc>
                      </w:tr>
                    </w:tbl>
                    <w:p w14:paraId="51DA2BEC" w14:textId="77777777" w:rsidR="00324045" w:rsidRDefault="00324045"/>
                  </w:txbxContent>
                </v:textbox>
                <w10:wrap type="square" anchorx="margin"/>
              </v:shape>
            </w:pict>
          </mc:Fallback>
        </mc:AlternateConten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8D5EF8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14:paraId="027EFA2E" w14:textId="77EFCF59" w:rsidR="002D4FC2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F30872">
        <w:rPr>
          <w:rFonts w:ascii="Times New Roman" w:hAnsi="Times New Roman" w:cs="Times New Roman"/>
          <w:sz w:val="28"/>
          <w:szCs w:val="28"/>
        </w:rPr>
        <w:t>По сравнению с 20</w:t>
      </w:r>
      <w:r w:rsidR="00F30872" w:rsidRPr="00F30872">
        <w:rPr>
          <w:rFonts w:ascii="Times New Roman" w:hAnsi="Times New Roman" w:cs="Times New Roman"/>
          <w:sz w:val="28"/>
          <w:szCs w:val="28"/>
        </w:rPr>
        <w:t>2</w:t>
      </w:r>
      <w:r w:rsidR="008D5EF8">
        <w:rPr>
          <w:rFonts w:ascii="Times New Roman" w:hAnsi="Times New Roman" w:cs="Times New Roman"/>
          <w:sz w:val="28"/>
          <w:szCs w:val="28"/>
        </w:rPr>
        <w:t>2</w:t>
      </w:r>
      <w:r w:rsidRPr="00F30872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F30872" w:rsidRPr="00F30872">
        <w:rPr>
          <w:rFonts w:ascii="Times New Roman" w:hAnsi="Times New Roman" w:cs="Times New Roman"/>
          <w:sz w:val="28"/>
          <w:szCs w:val="28"/>
        </w:rPr>
        <w:t>(</w:t>
      </w:r>
      <w:r w:rsidR="008D5EF8">
        <w:rPr>
          <w:rFonts w:ascii="Times New Roman" w:hAnsi="Times New Roman" w:cs="Times New Roman"/>
          <w:sz w:val="28"/>
          <w:szCs w:val="28"/>
        </w:rPr>
        <w:t>2438,07</w:t>
      </w:r>
      <w:r w:rsidR="004753F9" w:rsidRPr="00F30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53F9" w:rsidRPr="00F30872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4753F9" w:rsidRPr="00F3087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753F9" w:rsidRPr="00F30872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4753F9" w:rsidRPr="00F30872">
        <w:rPr>
          <w:rFonts w:ascii="Times New Roman" w:hAnsi="Times New Roman" w:cs="Times New Roman"/>
          <w:sz w:val="28"/>
          <w:szCs w:val="28"/>
        </w:rPr>
        <w:t xml:space="preserve">) </w:t>
      </w:r>
      <w:r w:rsidRPr="00F30872">
        <w:rPr>
          <w:rFonts w:ascii="Times New Roman" w:hAnsi="Times New Roman" w:cs="Times New Roman"/>
          <w:sz w:val="28"/>
          <w:szCs w:val="28"/>
        </w:rPr>
        <w:t>общий объем безвозмездных поступлений в 20</w:t>
      </w:r>
      <w:r w:rsidR="004753F9" w:rsidRPr="00F30872">
        <w:rPr>
          <w:rFonts w:ascii="Times New Roman" w:hAnsi="Times New Roman" w:cs="Times New Roman"/>
          <w:sz w:val="28"/>
          <w:szCs w:val="28"/>
        </w:rPr>
        <w:t>2</w:t>
      </w:r>
      <w:r w:rsidR="008D5EF8">
        <w:rPr>
          <w:rFonts w:ascii="Times New Roman" w:hAnsi="Times New Roman" w:cs="Times New Roman"/>
          <w:sz w:val="28"/>
          <w:szCs w:val="28"/>
        </w:rPr>
        <w:t>3</w:t>
      </w:r>
      <w:r w:rsidRPr="00F3087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83E52" w:rsidRPr="00F30872">
        <w:rPr>
          <w:rFonts w:ascii="Times New Roman" w:hAnsi="Times New Roman" w:cs="Times New Roman"/>
          <w:sz w:val="28"/>
          <w:szCs w:val="28"/>
        </w:rPr>
        <w:t>у</w:t>
      </w:r>
      <w:r w:rsidR="00F30872" w:rsidRPr="00F30872">
        <w:rPr>
          <w:rFonts w:ascii="Times New Roman" w:hAnsi="Times New Roman" w:cs="Times New Roman"/>
          <w:sz w:val="28"/>
          <w:szCs w:val="28"/>
        </w:rPr>
        <w:t xml:space="preserve">меньшился </w:t>
      </w:r>
      <w:r w:rsidRPr="00F30872">
        <w:rPr>
          <w:rFonts w:ascii="Times New Roman" w:hAnsi="Times New Roman" w:cs="Times New Roman"/>
          <w:sz w:val="28"/>
          <w:szCs w:val="28"/>
        </w:rPr>
        <w:t xml:space="preserve"> на </w:t>
      </w:r>
      <w:r w:rsidR="008D5EF8">
        <w:rPr>
          <w:rFonts w:ascii="Times New Roman" w:hAnsi="Times New Roman" w:cs="Times New Roman"/>
          <w:sz w:val="28"/>
          <w:szCs w:val="28"/>
        </w:rPr>
        <w:t>1312,07</w:t>
      </w:r>
      <w:r w:rsidR="00F30872" w:rsidRPr="00F30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0872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Pr="00F308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C380A" w14:textId="38F8DB79" w:rsidR="002D4FC2" w:rsidRDefault="009A4A2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8D5EF8">
        <w:rPr>
          <w:sz w:val="28"/>
          <w:szCs w:val="28"/>
        </w:rPr>
        <w:t xml:space="preserve">3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</w:t>
      </w:r>
      <w:r w:rsidR="008D5EF8">
        <w:rPr>
          <w:sz w:val="28"/>
          <w:szCs w:val="28"/>
        </w:rPr>
        <w:t>1,4</w:t>
      </w:r>
      <w:r>
        <w:rPr>
          <w:sz w:val="28"/>
          <w:szCs w:val="28"/>
        </w:rPr>
        <w:t>%.</w:t>
      </w:r>
    </w:p>
    <w:p w14:paraId="68E5E22F" w14:textId="19F4AFD5" w:rsidR="005E218B" w:rsidRPr="00E95A24" w:rsidRDefault="005E218B" w:rsidP="005E218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0000" w:themeColor="text1"/>
          <w:sz w:val="28"/>
          <w:szCs w:val="28"/>
        </w:rPr>
      </w:pPr>
      <w:r w:rsidRPr="00E95A24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E95A24">
        <w:rPr>
          <w:i/>
          <w:sz w:val="28"/>
          <w:szCs w:val="28"/>
        </w:rPr>
        <w:t xml:space="preserve">(межбюджетные трансферты </w:t>
      </w:r>
      <w:r w:rsidRPr="00E95A24">
        <w:rPr>
          <w:i/>
          <w:color w:val="000000" w:themeColor="text1"/>
          <w:sz w:val="28"/>
          <w:szCs w:val="28"/>
        </w:rPr>
        <w:t>(</w:t>
      </w:r>
      <w:r w:rsidR="00E95A24">
        <w:rPr>
          <w:i/>
          <w:color w:val="000000" w:themeColor="text1"/>
          <w:sz w:val="28"/>
          <w:szCs w:val="28"/>
        </w:rPr>
        <w:t>1126,0</w:t>
      </w:r>
      <w:r w:rsidR="00CF6DE3" w:rsidRPr="00E95A24">
        <w:rPr>
          <w:i/>
          <w:color w:val="000000" w:themeColor="text1"/>
          <w:sz w:val="28"/>
          <w:szCs w:val="28"/>
        </w:rPr>
        <w:t xml:space="preserve"> </w:t>
      </w:r>
      <w:r w:rsidRPr="00E95A24">
        <w:rPr>
          <w:i/>
          <w:color w:val="000000" w:themeColor="text1"/>
          <w:sz w:val="28"/>
          <w:szCs w:val="28"/>
        </w:rPr>
        <w:t>тыс. руб. – субвенции (</w:t>
      </w:r>
      <w:r w:rsidR="00E95A24">
        <w:rPr>
          <w:i/>
          <w:color w:val="000000" w:themeColor="text1"/>
          <w:sz w:val="28"/>
          <w:szCs w:val="28"/>
        </w:rPr>
        <w:t>112,1</w:t>
      </w:r>
      <w:r w:rsidRPr="00E95A24">
        <w:rPr>
          <w:i/>
          <w:color w:val="000000" w:themeColor="text1"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 w:rsidRPr="00E95A24">
        <w:rPr>
          <w:i/>
          <w:color w:val="000000" w:themeColor="text1"/>
          <w:sz w:val="28"/>
          <w:szCs w:val="28"/>
        </w:rPr>
        <w:t xml:space="preserve"> :</w:t>
      </w:r>
      <w:proofErr w:type="gramEnd"/>
      <w:r w:rsidRPr="00E95A24">
        <w:rPr>
          <w:i/>
          <w:color w:val="000000" w:themeColor="text1"/>
          <w:sz w:val="28"/>
          <w:szCs w:val="28"/>
        </w:rPr>
        <w:t xml:space="preserve"> (доходы (</w:t>
      </w:r>
      <w:r w:rsidR="00E95A24">
        <w:rPr>
          <w:i/>
          <w:color w:val="000000" w:themeColor="text1"/>
          <w:sz w:val="28"/>
          <w:szCs w:val="28"/>
        </w:rPr>
        <w:t>5541,6</w:t>
      </w:r>
      <w:r w:rsidR="00EC08FB" w:rsidRPr="00E95A24">
        <w:rPr>
          <w:i/>
          <w:color w:val="000000" w:themeColor="text1"/>
          <w:sz w:val="28"/>
          <w:szCs w:val="28"/>
        </w:rPr>
        <w:t xml:space="preserve"> </w:t>
      </w:r>
      <w:r w:rsidRPr="00E95A24">
        <w:rPr>
          <w:i/>
          <w:color w:val="000000" w:themeColor="text1"/>
          <w:sz w:val="28"/>
          <w:szCs w:val="28"/>
        </w:rPr>
        <w:t>тыс. руб.) –  субвенции (</w:t>
      </w:r>
      <w:r w:rsidR="00E95A24">
        <w:rPr>
          <w:i/>
          <w:color w:val="000000" w:themeColor="text1"/>
          <w:sz w:val="28"/>
          <w:szCs w:val="28"/>
        </w:rPr>
        <w:t>112,1</w:t>
      </w:r>
      <w:r w:rsidRPr="00E95A24">
        <w:rPr>
          <w:i/>
          <w:color w:val="000000" w:themeColor="text1"/>
          <w:sz w:val="28"/>
          <w:szCs w:val="28"/>
        </w:rPr>
        <w:t xml:space="preserve"> тыс. руб.)</w:t>
      </w:r>
      <w:r w:rsidRPr="00E95A24">
        <w:rPr>
          <w:color w:val="000000" w:themeColor="text1"/>
          <w:sz w:val="28"/>
          <w:szCs w:val="28"/>
        </w:rPr>
        <w:t xml:space="preserve">  х  </w:t>
      </w:r>
      <w:r w:rsidRPr="00E95A24">
        <w:rPr>
          <w:i/>
          <w:color w:val="000000" w:themeColor="text1"/>
          <w:sz w:val="28"/>
          <w:szCs w:val="28"/>
        </w:rPr>
        <w:t xml:space="preserve">100 </w:t>
      </w:r>
      <w:r w:rsidRPr="00E95A24">
        <w:rPr>
          <w:color w:val="000000" w:themeColor="text1"/>
          <w:sz w:val="28"/>
          <w:szCs w:val="28"/>
        </w:rPr>
        <w:t xml:space="preserve"> = </w:t>
      </w:r>
      <w:r w:rsidR="00E95A24">
        <w:rPr>
          <w:color w:val="000000" w:themeColor="text1"/>
          <w:sz w:val="28"/>
          <w:szCs w:val="28"/>
        </w:rPr>
        <w:t>18,7%</w:t>
      </w:r>
    </w:p>
    <w:p w14:paraId="62486C05" w14:textId="77777777" w:rsidR="002D4FC2" w:rsidRPr="00E95A24" w:rsidRDefault="002D4FC2" w:rsidP="00481276">
      <w:pPr>
        <w:ind w:right="26"/>
        <w:jc w:val="both"/>
        <w:rPr>
          <w:color w:val="00B050"/>
          <w:sz w:val="28"/>
          <w:szCs w:val="28"/>
        </w:rPr>
      </w:pPr>
    </w:p>
    <w:p w14:paraId="659F40B0" w14:textId="7777777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E95A24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E95A24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Pr="00E95A24">
        <w:rPr>
          <w:b/>
          <w:bCs/>
          <w:color w:val="333333"/>
          <w:shd w:val="clear" w:color="auto" w:fill="FFFFFF"/>
        </w:rPr>
        <w:t xml:space="preserve"> </w:t>
      </w:r>
      <w:r w:rsidRPr="00E95A24">
        <w:rPr>
          <w:sz w:val="28"/>
          <w:szCs w:val="28"/>
        </w:rPr>
        <w:t>Бюджетного кодекса РФ:</w:t>
      </w:r>
    </w:p>
    <w:p w14:paraId="075CB38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2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14:paraId="37CBEFE9" w14:textId="50F3ADBE"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14:paraId="4101652C" w14:textId="77777777" w:rsidR="002D4FC2" w:rsidRDefault="002D4FC2">
      <w:pPr>
        <w:ind w:right="26"/>
        <w:jc w:val="both"/>
        <w:rPr>
          <w:sz w:val="28"/>
          <w:szCs w:val="28"/>
        </w:rPr>
      </w:pPr>
    </w:p>
    <w:p w14:paraId="2D60A64F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B99056E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4E7F19D2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3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14:paraId="539E0427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14:paraId="1C09F6C8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14:paraId="5F7A68B1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14:paraId="28DF550A" w14:textId="30F98A6A"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E95A24">
        <w:rPr>
          <w:color w:val="000000"/>
          <w:sz w:val="28"/>
          <w:szCs w:val="28"/>
        </w:rPr>
        <w:t xml:space="preserve">Малолокнянский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r w:rsidR="00E95A24">
        <w:rPr>
          <w:color w:val="000000"/>
          <w:sz w:val="28"/>
          <w:szCs w:val="28"/>
        </w:rPr>
        <w:t>Малолокнянского</w:t>
      </w:r>
      <w:r w:rsidR="00367EBE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>
        <w:rPr>
          <w:color w:val="000000"/>
          <w:sz w:val="28"/>
          <w:szCs w:val="28"/>
        </w:rPr>
        <w:t>.</w:t>
      </w:r>
      <w:r w:rsidR="00560453">
        <w:rPr>
          <w:color w:val="000000"/>
          <w:sz w:val="28"/>
          <w:szCs w:val="28"/>
        </w:rPr>
        <w:t xml:space="preserve"> </w:t>
      </w:r>
    </w:p>
    <w:p w14:paraId="41D1CBA2" w14:textId="02D498E0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r w:rsidR="00E95A24">
        <w:rPr>
          <w:sz w:val="28"/>
          <w:szCs w:val="28"/>
        </w:rPr>
        <w:t>Малолокнянского</w:t>
      </w:r>
      <w:r w:rsidR="00367EBE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 Суджанского района Курской области относятся следующие вопросы местного значения:</w:t>
      </w:r>
    </w:p>
    <w:p w14:paraId="287DF08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14:paraId="02821DE1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14:paraId="085A5FB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14:paraId="14808FB8" w14:textId="567CB0ED" w:rsidR="00356F2A" w:rsidRPr="004A5E6C" w:rsidRDefault="00367EBE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      </w:t>
      </w:r>
      <w:r w:rsidR="00356F2A" w:rsidRPr="004A5E6C">
        <w:rPr>
          <w:sz w:val="28"/>
          <w:szCs w:val="28"/>
        </w:rPr>
        <w:t xml:space="preserve"> - организация обеспечения санитарного благосостояния, благополучия населения;</w:t>
      </w:r>
    </w:p>
    <w:p w14:paraId="23164FF3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14:paraId="2A05E96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14:paraId="3FD8033D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14:paraId="5D010770" w14:textId="2CAC28EF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r w:rsidR="00E95A24">
        <w:rPr>
          <w:sz w:val="28"/>
          <w:szCs w:val="28"/>
        </w:rPr>
        <w:t>Малолокнянского</w:t>
      </w:r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14:paraId="0B872A1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14:paraId="5B662BAA" w14:textId="3ABDCBFA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>, газо-, тепло-  и  водоснабжением на территории</w:t>
      </w:r>
      <w:r w:rsidR="00F30872">
        <w:rPr>
          <w:sz w:val="28"/>
          <w:szCs w:val="28"/>
        </w:rPr>
        <w:t xml:space="preserve"> </w:t>
      </w:r>
      <w:r w:rsidR="00E95A24">
        <w:rPr>
          <w:sz w:val="28"/>
          <w:szCs w:val="28"/>
        </w:rPr>
        <w:t>Малолокнянского</w:t>
      </w:r>
      <w:r w:rsidR="00F3087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 xml:space="preserve"> сельсовета;</w:t>
      </w:r>
    </w:p>
    <w:p w14:paraId="79A5EFE5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14:paraId="6DF12D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благоустройство и озеленение территории муниципального образования;</w:t>
      </w:r>
    </w:p>
    <w:p w14:paraId="587B181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14:paraId="0557F91C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14:paraId="1AFC56F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14:paraId="5DA18A50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14:paraId="12CEFA46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14:paraId="7B9CBDCA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14:paraId="6F659FB5" w14:textId="2BB90496"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14:paraId="68F47A70" w14:textId="6D2F4708"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r w:rsidR="00E95A24">
        <w:rPr>
          <w:szCs w:val="28"/>
        </w:rPr>
        <w:t>Малолокнянский</w:t>
      </w:r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E95A24">
        <w:rPr>
          <w:szCs w:val="28"/>
        </w:rPr>
        <w:t>3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14:paraId="5FBCD3F0" w14:textId="2F2400E0"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r w:rsidR="00E95A24">
        <w:rPr>
          <w:szCs w:val="28"/>
        </w:rPr>
        <w:t>Малолокнянского</w:t>
      </w:r>
      <w:r w:rsidR="00BD7F7E">
        <w:rPr>
          <w:szCs w:val="28"/>
        </w:rPr>
        <w:t xml:space="preserve"> 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14:paraId="2AC5AFC8" w14:textId="13B3A372" w:rsidR="00560453" w:rsidRDefault="00560453" w:rsidP="00560453">
      <w:pPr>
        <w:pStyle w:val="a6"/>
      </w:pPr>
      <w:r>
        <w:t>Получатели бюджетных средств:</w:t>
      </w:r>
    </w:p>
    <w:p w14:paraId="44FB30F8" w14:textId="4750F7D4" w:rsidR="002D4FC2" w:rsidRPr="004B6258" w:rsidRDefault="00560453" w:rsidP="004B6258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r w:rsidR="00E95A24">
        <w:t xml:space="preserve">Малолокнянский </w:t>
      </w:r>
      <w:r w:rsidR="00F30872">
        <w:t xml:space="preserve"> </w:t>
      </w:r>
      <w:r w:rsidR="00277F96">
        <w:t xml:space="preserve">центральный </w:t>
      </w:r>
      <w:r w:rsidR="004638E4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E95A24">
        <w:t xml:space="preserve"> до 28.08.2023 года (в дальнейшем ликвидировано)</w:t>
      </w:r>
      <w:r w:rsidR="004B6258">
        <w:t>.</w:t>
      </w:r>
    </w:p>
    <w:p w14:paraId="4DFFE0D8" w14:textId="03172E49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4B6258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4B6258">
        <w:rPr>
          <w:sz w:val="28"/>
          <w:szCs w:val="28"/>
        </w:rPr>
        <w:t>6 355 719,38</w:t>
      </w:r>
      <w:r>
        <w:rPr>
          <w:sz w:val="28"/>
          <w:szCs w:val="28"/>
        </w:rPr>
        <w:t xml:space="preserve"> рублей, исполнение в абсолютной сумме составило </w:t>
      </w:r>
      <w:r w:rsidR="004B6258">
        <w:rPr>
          <w:sz w:val="28"/>
          <w:szCs w:val="28"/>
        </w:rPr>
        <w:t>2 777 456,35</w:t>
      </w:r>
      <w:r>
        <w:rPr>
          <w:sz w:val="28"/>
          <w:szCs w:val="28"/>
        </w:rPr>
        <w:t xml:space="preserve"> рублей или </w:t>
      </w:r>
      <w:r w:rsidR="004B6258">
        <w:rPr>
          <w:sz w:val="28"/>
          <w:szCs w:val="28"/>
        </w:rPr>
        <w:t>43,7</w:t>
      </w:r>
      <w:r>
        <w:rPr>
          <w:sz w:val="28"/>
          <w:szCs w:val="28"/>
        </w:rPr>
        <w:t xml:space="preserve">% к объему расходов муниципального </w:t>
      </w:r>
      <w:r w:rsidR="004B6258">
        <w:rPr>
          <w:sz w:val="28"/>
          <w:szCs w:val="28"/>
        </w:rPr>
        <w:t xml:space="preserve">образования, </w:t>
      </w:r>
      <w:r>
        <w:rPr>
          <w:sz w:val="28"/>
          <w:szCs w:val="28"/>
        </w:rPr>
        <w:t>утвержденному решением Собрания</w:t>
      </w:r>
      <w:r w:rsidR="002B617A">
        <w:rPr>
          <w:sz w:val="28"/>
          <w:szCs w:val="28"/>
        </w:rPr>
        <w:t xml:space="preserve"> депутатов</w:t>
      </w:r>
      <w:r w:rsidR="00D949B4">
        <w:rPr>
          <w:sz w:val="28"/>
          <w:szCs w:val="28"/>
        </w:rPr>
        <w:t xml:space="preserve"> </w:t>
      </w:r>
      <w:r w:rsidR="004B6258">
        <w:rPr>
          <w:sz w:val="28"/>
          <w:szCs w:val="28"/>
        </w:rPr>
        <w:t>Малолокнянского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4B6258">
        <w:rPr>
          <w:sz w:val="28"/>
          <w:szCs w:val="28"/>
        </w:rPr>
        <w:t>Малолокнянский</w:t>
      </w:r>
      <w:r w:rsidR="00D949B4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4B6258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4B6258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и 202</w:t>
      </w:r>
      <w:r w:rsidR="004B6258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14:paraId="20F69D34" w14:textId="007110FA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495340">
        <w:rPr>
          <w:sz w:val="28"/>
          <w:szCs w:val="28"/>
        </w:rPr>
        <w:t>4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450256B7" w14:textId="34632AB0"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DA6542E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14:paraId="04466DC3" w14:textId="77777777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</w:p>
    <w:p w14:paraId="159D61FA" w14:textId="52B9AB13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4B6258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2600"/>
        <w:gridCol w:w="2300"/>
        <w:gridCol w:w="1966"/>
      </w:tblGrid>
      <w:tr w:rsidR="002D4FC2" w:rsidRPr="00135400" w14:paraId="7D06BA18" w14:textId="77777777" w:rsidTr="00A15C94">
        <w:trPr>
          <w:trHeight w:val="570"/>
        </w:trPr>
        <w:tc>
          <w:tcPr>
            <w:tcW w:w="26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14:paraId="360AD3AA" w14:textId="77777777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14:paraId="0825D4A6" w14:textId="77777777" w:rsidTr="00A15C94">
        <w:trPr>
          <w:trHeight w:val="375"/>
        </w:trPr>
        <w:tc>
          <w:tcPr>
            <w:tcW w:w="26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139D86B6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рублей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14:paraId="6A9885FF" w14:textId="77777777"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53673F" w:rsidRPr="00135400" w14:paraId="1A4CB1B4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7ADDF295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4 441 557,38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B68C40" w14:textId="4CD785F6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1 358 606,86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B6121" w14:textId="202C836C" w:rsidR="0053673F" w:rsidRPr="0053673F" w:rsidRDefault="00B07F30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30,6</w:t>
            </w:r>
          </w:p>
        </w:tc>
      </w:tr>
      <w:tr w:rsidR="0053673F" w:rsidRPr="00135400" w14:paraId="551A1D99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303BD6AE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112 126,00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B584315" w14:textId="7CCD2709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112 126,00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7BCDF" w14:textId="66BA8639" w:rsidR="0053673F" w:rsidRPr="0053673F" w:rsidRDefault="00B07F30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3673F" w:rsidRPr="00135400" w14:paraId="3346E6AF" w14:textId="77777777" w:rsidTr="00A15C94">
        <w:trPr>
          <w:trHeight w:val="307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32EB08" w14:textId="02418F9E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C6F7AA8" w14:textId="68EF78C0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C15652" w14:textId="0C4BF8B2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97914" w14:textId="1CBC1732" w:rsidR="0053673F" w:rsidRPr="0053673F" w:rsidRDefault="00B07F30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3673F" w:rsidRPr="00135400" w14:paraId="25AA8745" w14:textId="77777777" w:rsidTr="00A15C94">
        <w:trPr>
          <w:trHeight w:val="307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702913" w14:textId="60D3F8EC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экономика</w:t>
            </w:r>
            <w:r>
              <w:rPr>
                <w:b/>
                <w:sz w:val="24"/>
                <w:szCs w:val="24"/>
              </w:rPr>
              <w:t xml:space="preserve">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5101C8" w14:textId="37F8F7B7" w:rsidR="0053673F" w:rsidRPr="0053673F" w:rsidRDefault="004B6258" w:rsidP="00793B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387 883,00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EC7877" w14:textId="2EA69F29" w:rsidR="0053673F" w:rsidRPr="0053673F" w:rsidRDefault="004B6258" w:rsidP="001C4DD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387 883,00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141E8" w14:textId="76D28E83" w:rsidR="0053673F" w:rsidRPr="0053673F" w:rsidRDefault="00B07F30" w:rsidP="00793B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3673F" w:rsidRPr="00135400" w14:paraId="6FA05BE2" w14:textId="77777777" w:rsidTr="00A15C94">
        <w:trPr>
          <w:trHeight w:val="307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55F17623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190 116,00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02BA0C" w14:textId="21EC86F0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76 735,27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0E84A" w14:textId="06B21E05" w:rsidR="0053673F" w:rsidRPr="0053673F" w:rsidRDefault="00B07F30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40,4</w:t>
            </w:r>
          </w:p>
        </w:tc>
      </w:tr>
      <w:tr w:rsidR="0053673F" w:rsidRPr="00135400" w14:paraId="4B240D3B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029693F4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1 187 037,00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B10FFE" w14:textId="2D6DC959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842 105,22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049DC" w14:textId="7A3664FA" w:rsidR="0053673F" w:rsidRPr="0053673F" w:rsidRDefault="00B07F30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</w:t>
            </w:r>
          </w:p>
        </w:tc>
      </w:tr>
      <w:tr w:rsidR="0053673F" w:rsidRPr="00135400" w14:paraId="608B4017" w14:textId="77777777" w:rsidTr="00A15C94">
        <w:trPr>
          <w:trHeight w:val="300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06AC58" w14:textId="7985DD70" w:rsidR="0053673F" w:rsidRPr="00135400" w:rsidRDefault="0053673F" w:rsidP="00463EE0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Социальная политика</w:t>
            </w:r>
            <w:r>
              <w:rPr>
                <w:b/>
                <w:sz w:val="24"/>
                <w:szCs w:val="24"/>
              </w:rPr>
              <w:t xml:space="preserve">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F48CF6" w14:textId="7F7B2334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D7446E" w14:textId="06BBE5BF" w:rsidR="0053673F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4C490" w14:textId="13CCCFBF" w:rsidR="0053673F" w:rsidRPr="0053673F" w:rsidRDefault="00B07F30" w:rsidP="001B259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63EE0" w:rsidRPr="00135400" w14:paraId="14B291F3" w14:textId="77777777" w:rsidTr="00A15C94">
        <w:trPr>
          <w:trHeight w:val="113"/>
        </w:trPr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463EE0" w:rsidRPr="00135400" w:rsidRDefault="00463EE0" w:rsidP="0053673F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5DD50E63" w:rsidR="00463EE0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6 355 719,38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209183D9" w:rsidR="00463EE0" w:rsidRPr="0053673F" w:rsidRDefault="004B6258" w:rsidP="0053673F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2 777 456,35</w:t>
            </w:r>
          </w:p>
        </w:tc>
        <w:tc>
          <w:tcPr>
            <w:tcW w:w="1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E72CB" w14:textId="097BD049" w:rsidR="00463EE0" w:rsidRPr="0053673F" w:rsidRDefault="004B6258" w:rsidP="001C4DDE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43,7</w:t>
            </w:r>
          </w:p>
        </w:tc>
      </w:tr>
    </w:tbl>
    <w:p w14:paraId="42C6D796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14:paraId="79FB1879" w14:textId="4E5171B2" w:rsidR="002D4FC2" w:rsidRPr="000E45CD" w:rsidRDefault="0033444D" w:rsidP="000E45C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B07F30">
        <w:rPr>
          <w:color w:val="000000"/>
          <w:sz w:val="28"/>
          <w:szCs w:val="28"/>
        </w:rPr>
        <w:t>3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14:paraId="5BC38340" w14:textId="7B161075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</w:t>
      </w:r>
      <w:r w:rsidRPr="00CE062C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E062C">
        <w:rPr>
          <w:color w:val="000000"/>
          <w:sz w:val="28"/>
          <w:szCs w:val="28"/>
        </w:rPr>
        <w:t>» -</w:t>
      </w:r>
      <w:r w:rsidR="00F31BDE" w:rsidRPr="00CE062C">
        <w:rPr>
          <w:color w:val="000000"/>
          <w:sz w:val="28"/>
          <w:szCs w:val="28"/>
        </w:rPr>
        <w:t xml:space="preserve"> </w:t>
      </w:r>
      <w:r w:rsidR="00B07F30">
        <w:rPr>
          <w:color w:val="000000"/>
          <w:sz w:val="28"/>
          <w:szCs w:val="28"/>
        </w:rPr>
        <w:t>30,6</w:t>
      </w:r>
      <w:r w:rsidRPr="00CE062C">
        <w:rPr>
          <w:color w:val="000000"/>
          <w:sz w:val="28"/>
          <w:szCs w:val="28"/>
        </w:rPr>
        <w:t>%;</w:t>
      </w:r>
    </w:p>
    <w:p w14:paraId="49B03FD3" w14:textId="0C010591" w:rsidR="004D5EE2" w:rsidRPr="00CE062C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>«Жилищно-коммунальное хозяйство»</w:t>
      </w:r>
      <w:r w:rsidR="00CE062C">
        <w:rPr>
          <w:color w:val="000000"/>
          <w:sz w:val="28"/>
          <w:szCs w:val="28"/>
        </w:rPr>
        <w:t xml:space="preserve"> </w:t>
      </w:r>
      <w:r w:rsidRPr="00CE062C">
        <w:rPr>
          <w:color w:val="000000"/>
          <w:sz w:val="28"/>
          <w:szCs w:val="28"/>
        </w:rPr>
        <w:t>-</w:t>
      </w:r>
      <w:r w:rsidR="00F31BDE" w:rsidRPr="00CE062C">
        <w:rPr>
          <w:color w:val="000000"/>
          <w:sz w:val="28"/>
          <w:szCs w:val="28"/>
        </w:rPr>
        <w:t xml:space="preserve"> </w:t>
      </w:r>
      <w:r w:rsidRPr="00CE062C">
        <w:rPr>
          <w:color w:val="000000"/>
          <w:sz w:val="28"/>
          <w:szCs w:val="28"/>
        </w:rPr>
        <w:t xml:space="preserve"> </w:t>
      </w:r>
      <w:r w:rsidR="00B07F30">
        <w:rPr>
          <w:color w:val="000000"/>
          <w:sz w:val="28"/>
          <w:szCs w:val="28"/>
        </w:rPr>
        <w:t>40,4</w:t>
      </w:r>
      <w:r w:rsidRPr="00CE062C">
        <w:rPr>
          <w:color w:val="000000"/>
          <w:sz w:val="28"/>
          <w:szCs w:val="28"/>
        </w:rPr>
        <w:t>%;</w:t>
      </w:r>
    </w:p>
    <w:p w14:paraId="6CBA64A0" w14:textId="458A78D8" w:rsidR="002D4FC2" w:rsidRPr="00CE062C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E062C">
        <w:rPr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>«Культура и кинематография» -</w:t>
      </w:r>
      <w:r w:rsidR="00CE062C">
        <w:rPr>
          <w:bCs/>
          <w:iCs/>
          <w:color w:val="000000"/>
          <w:sz w:val="28"/>
          <w:szCs w:val="28"/>
        </w:rPr>
        <w:t xml:space="preserve"> </w:t>
      </w:r>
      <w:r w:rsidR="00B07F30">
        <w:rPr>
          <w:bCs/>
          <w:iCs/>
          <w:color w:val="000000"/>
          <w:sz w:val="28"/>
          <w:szCs w:val="28"/>
        </w:rPr>
        <w:t>70,9</w:t>
      </w:r>
      <w:r w:rsidR="00CE062C" w:rsidRPr="00CE062C">
        <w:rPr>
          <w:bCs/>
          <w:iCs/>
          <w:color w:val="000000"/>
          <w:sz w:val="28"/>
          <w:szCs w:val="28"/>
        </w:rPr>
        <w:t xml:space="preserve"> </w:t>
      </w:r>
      <w:r w:rsidRPr="00CE062C">
        <w:rPr>
          <w:bCs/>
          <w:iCs/>
          <w:color w:val="000000"/>
          <w:sz w:val="28"/>
          <w:szCs w:val="28"/>
        </w:rPr>
        <w:t xml:space="preserve">% </w:t>
      </w:r>
    </w:p>
    <w:p w14:paraId="2DB120AC" w14:textId="77777777" w:rsidR="00AB5D88" w:rsidRDefault="00AB5D88" w:rsidP="00481276">
      <w:pPr>
        <w:autoSpaceDE w:val="0"/>
        <w:spacing w:line="360" w:lineRule="auto"/>
        <w:ind w:right="26"/>
        <w:jc w:val="both"/>
        <w:rPr>
          <w:sz w:val="28"/>
          <w:szCs w:val="28"/>
        </w:rPr>
      </w:pPr>
    </w:p>
    <w:p w14:paraId="1E82AC03" w14:textId="3D17D689"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</w:t>
      </w:r>
      <w:r w:rsidR="00334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14:paraId="62C78CC7" w14:textId="32337BC6" w:rsidR="002D4FC2" w:rsidRDefault="00E57D45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C202B79" wp14:editId="166CE5B9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33444D">
        <w:rPr>
          <w:sz w:val="28"/>
          <w:szCs w:val="28"/>
        </w:rPr>
        <w:t>Рис.2</w:t>
      </w:r>
    </w:p>
    <w:p w14:paraId="798F7E7A" w14:textId="2E851407" w:rsidR="002D4FC2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</w:p>
    <w:p w14:paraId="6E1831B3" w14:textId="2EA83999" w:rsidR="002D4FC2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</w:p>
    <w:p w14:paraId="64E321C5" w14:textId="77777777" w:rsidR="00DF4505" w:rsidRDefault="00DF4505" w:rsidP="00DF450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В 2023 году в соответствии с Постановлением Администрации Курской области №1608-па от 27.12.2022 г. «Об утверждении на 2023 год нормативов формирования расходов на содержание органов местного самоуправления муниципальных образований Курской области» ( с последующими изменениям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индексацией на 4%) норматив формирования расходов на содержание органов местного самоуправления   Борковского сельсовета не должен превышать  1358,0 тыс. рублей.</w:t>
      </w:r>
      <w:r w:rsidRPr="003B1AED">
        <w:rPr>
          <w:noProof/>
        </w:rPr>
        <w:t xml:space="preserve"> </w:t>
      </w:r>
    </w:p>
    <w:p w14:paraId="1D16D124" w14:textId="7F6653D1"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B07F30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70F42E25" w:rsidR="008974B8" w:rsidRPr="001C1A8F" w:rsidRDefault="00B07F30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585,8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2A0F7C">
        <w:rPr>
          <w:sz w:val="28"/>
          <w:szCs w:val="28"/>
        </w:rPr>
        <w:t>354,5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2A0F7C">
        <w:rPr>
          <w:sz w:val="28"/>
          <w:szCs w:val="28"/>
        </w:rPr>
        <w:t>940,3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14:paraId="47D1CCFC" w14:textId="77777777" w:rsidR="002A0F7C" w:rsidRPr="00852231" w:rsidRDefault="002A0F7C" w:rsidP="002A0F7C">
      <w:pPr>
        <w:widowControl w:val="0"/>
        <w:ind w:left="-600" w:right="26" w:firstLine="300"/>
        <w:jc w:val="both"/>
        <w:rPr>
          <w:iCs/>
          <w:sz w:val="28"/>
          <w:szCs w:val="28"/>
        </w:rPr>
      </w:pPr>
      <w:r w:rsidRPr="00852231">
        <w:rPr>
          <w:rStyle w:val="a5"/>
          <w:sz w:val="28"/>
          <w:szCs w:val="28"/>
        </w:rPr>
        <w:t>Бюджет муниципального образования «Малолокнянский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1802,0 тыс. рублей или  28,4% уточненных годовых назначений.</w:t>
      </w:r>
    </w:p>
    <w:p w14:paraId="56B1BA95" w14:textId="77777777" w:rsidR="002A0F7C" w:rsidRPr="00852231" w:rsidRDefault="002A0F7C" w:rsidP="002A0F7C">
      <w:pPr>
        <w:ind w:left="-600" w:right="26" w:firstLine="300"/>
        <w:jc w:val="both"/>
        <w:rPr>
          <w:sz w:val="28"/>
          <w:szCs w:val="28"/>
        </w:rPr>
      </w:pPr>
      <w:r w:rsidRPr="00852231">
        <w:rPr>
          <w:sz w:val="28"/>
          <w:szCs w:val="28"/>
        </w:rPr>
        <w:t xml:space="preserve">Программная структура расходов бюджета приведена в разрезе 5 программ, сгруппированных в соответствии с Перечнем муниципальных программ </w:t>
      </w:r>
      <w:r w:rsidRPr="00852231">
        <w:rPr>
          <w:sz w:val="28"/>
          <w:szCs w:val="28"/>
        </w:rPr>
        <w:lastRenderedPageBreak/>
        <w:t>муниципального образования «Малолокнянский сельсовет» Суджанского района Курской области.</w:t>
      </w:r>
    </w:p>
    <w:p w14:paraId="7B4FDA90" w14:textId="3F2FDB31" w:rsidR="002A0F7C" w:rsidRPr="00852231" w:rsidRDefault="002A0F7C" w:rsidP="002A0F7C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52231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2023</w:t>
      </w:r>
      <w:r>
        <w:rPr>
          <w:rFonts w:ascii="Times New Roman" w:hAnsi="Times New Roman" w:cs="Times New Roman"/>
          <w:sz w:val="28"/>
          <w:szCs w:val="28"/>
        </w:rPr>
        <w:t xml:space="preserve"> году представлен в Таблице №3</w:t>
      </w:r>
      <w:r w:rsidRPr="00852231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180D0DB" w14:textId="77777777" w:rsidR="002A0F7C" w:rsidRPr="00852231" w:rsidRDefault="002A0F7C" w:rsidP="002A0F7C">
      <w:pPr>
        <w:shd w:val="clear" w:color="auto" w:fill="FFFFFF"/>
        <w:ind w:right="26"/>
        <w:rPr>
          <w:bCs/>
          <w:i/>
          <w:sz w:val="28"/>
          <w:szCs w:val="28"/>
        </w:rPr>
      </w:pPr>
    </w:p>
    <w:p w14:paraId="05D935DB" w14:textId="77777777" w:rsidR="002A0F7C" w:rsidRPr="00852231" w:rsidRDefault="002A0F7C" w:rsidP="002A0F7C">
      <w:pPr>
        <w:shd w:val="clear" w:color="auto" w:fill="FFFFFF"/>
        <w:ind w:right="26"/>
        <w:jc w:val="right"/>
      </w:pPr>
      <w:r w:rsidRPr="00852231">
        <w:rPr>
          <w:bCs/>
          <w:i/>
          <w:sz w:val="28"/>
          <w:szCs w:val="28"/>
        </w:rPr>
        <w:t>Таблица №3 «Расходы на реализацию муниципальных программ в 2023 году»</w:t>
      </w:r>
      <w:r w:rsidRPr="00852231">
        <w:rPr>
          <w:b/>
          <w:i/>
        </w:rPr>
        <w:t xml:space="preserve">       (тыс. </w:t>
      </w:r>
      <w:r w:rsidRPr="00852231"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46"/>
        <w:gridCol w:w="1177"/>
        <w:gridCol w:w="1349"/>
        <w:gridCol w:w="1613"/>
      </w:tblGrid>
      <w:tr w:rsidR="002A0F7C" w:rsidRPr="00852231" w14:paraId="3B2F61D5" w14:textId="77777777" w:rsidTr="0068776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3D34B" w14:textId="77777777" w:rsidR="002A0F7C" w:rsidRPr="00852231" w:rsidRDefault="002A0F7C" w:rsidP="00687769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 xml:space="preserve">№ </w:t>
            </w:r>
            <w:proofErr w:type="gramStart"/>
            <w:r w:rsidRPr="00852231">
              <w:rPr>
                <w:b/>
                <w:bCs/>
                <w:i/>
              </w:rPr>
              <w:t>п</w:t>
            </w:r>
            <w:proofErr w:type="gramEnd"/>
            <w:r w:rsidRPr="00852231">
              <w:rPr>
                <w:b/>
                <w:bCs/>
                <w:i/>
              </w:rPr>
              <w:t>/п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DE20D" w14:textId="77777777" w:rsidR="002A0F7C" w:rsidRPr="00852231" w:rsidRDefault="002A0F7C" w:rsidP="00687769">
            <w:pPr>
              <w:ind w:left="-600" w:right="26" w:firstLine="300"/>
              <w:jc w:val="center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5E5A9" w14:textId="77777777" w:rsidR="002A0F7C" w:rsidRPr="00852231" w:rsidRDefault="002A0F7C" w:rsidP="00687769">
            <w:pPr>
              <w:ind w:left="-600" w:right="26" w:firstLine="300"/>
              <w:jc w:val="center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>П</w:t>
            </w:r>
            <w:r w:rsidRPr="00852231">
              <w:rPr>
                <w:b/>
                <w:bCs/>
                <w:i/>
                <w:sz w:val="18"/>
                <w:szCs w:val="18"/>
              </w:rPr>
              <w:t>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8758A" w14:textId="77777777" w:rsidR="002A0F7C" w:rsidRPr="00852231" w:rsidRDefault="002A0F7C" w:rsidP="00687769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ED40" w14:textId="77777777" w:rsidR="002A0F7C" w:rsidRPr="00852231" w:rsidRDefault="002A0F7C" w:rsidP="00687769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>%</w:t>
            </w:r>
          </w:p>
          <w:p w14:paraId="519779FB" w14:textId="77777777" w:rsidR="002A0F7C" w:rsidRPr="00852231" w:rsidRDefault="002A0F7C" w:rsidP="00687769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852231">
              <w:rPr>
                <w:b/>
                <w:bCs/>
                <w:i/>
              </w:rPr>
              <w:t>исполнения</w:t>
            </w:r>
          </w:p>
        </w:tc>
      </w:tr>
      <w:tr w:rsidR="002A0F7C" w:rsidRPr="00852231" w14:paraId="7F515FD2" w14:textId="77777777" w:rsidTr="0068776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90571" w14:textId="77777777" w:rsidR="002A0F7C" w:rsidRPr="00852231" w:rsidRDefault="002A0F7C" w:rsidP="00687769">
            <w:pPr>
              <w:snapToGrid w:val="0"/>
              <w:ind w:left="-600" w:right="26" w:firstLine="300"/>
              <w:jc w:val="right"/>
              <w:rPr>
                <w:b/>
                <w:bCs/>
                <w:i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28A74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E66C25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CF7F6A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7D348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5</w:t>
            </w:r>
          </w:p>
        </w:tc>
      </w:tr>
      <w:tr w:rsidR="002A0F7C" w:rsidRPr="00852231" w14:paraId="4EC2DCB7" w14:textId="77777777" w:rsidTr="00687769">
        <w:trPr>
          <w:trHeight w:val="49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6066E" w14:textId="77777777" w:rsidR="002A0F7C" w:rsidRPr="00852231" w:rsidRDefault="002A0F7C" w:rsidP="00687769">
            <w:pPr>
              <w:snapToGrid w:val="0"/>
              <w:ind w:left="-600" w:right="26" w:firstLine="300"/>
              <w:jc w:val="right"/>
              <w:rPr>
                <w:bCs/>
                <w:i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C18FA5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</w:rPr>
            </w:pPr>
            <w:r w:rsidRPr="00852231">
              <w:rPr>
                <w:bCs/>
                <w:i/>
              </w:rPr>
              <w:t>ВСЕГО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B04CCA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</w:rPr>
            </w:pPr>
            <w:r w:rsidRPr="00852231">
              <w:rPr>
                <w:bCs/>
                <w:i/>
              </w:rPr>
              <w:t>1802,00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7E9C6E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</w:rPr>
            </w:pPr>
            <w:r w:rsidRPr="00852231">
              <w:rPr>
                <w:bCs/>
                <w:i/>
              </w:rPr>
              <w:t>1306,7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43EC09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72,5</w:t>
            </w:r>
          </w:p>
        </w:tc>
      </w:tr>
      <w:tr w:rsidR="002A0F7C" w:rsidRPr="00852231" w14:paraId="647BFD83" w14:textId="77777777" w:rsidTr="00687769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A26A2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C8D9A3" w14:textId="77777777" w:rsidR="002A0F7C" w:rsidRPr="00852231" w:rsidRDefault="002A0F7C" w:rsidP="00687769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852231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«Малолокнянский сельсовет»  Суджанского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521250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</w:rPr>
            </w:pPr>
            <w:r w:rsidRPr="00852231">
              <w:rPr>
                <w:bCs/>
                <w:i/>
              </w:rPr>
              <w:t>1187,0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956792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842,1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32415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70,9</w:t>
            </w:r>
          </w:p>
        </w:tc>
      </w:tr>
      <w:tr w:rsidR="002A0F7C" w:rsidRPr="00852231" w14:paraId="18A0EB9A" w14:textId="77777777" w:rsidTr="00687769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97A29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903C20" w14:textId="77777777" w:rsidR="002A0F7C" w:rsidRPr="00852231" w:rsidRDefault="002A0F7C" w:rsidP="00687769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852231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муниципальном образовании «Малолокнянский сельсовет» Суджанского района Курской области </w:t>
            </w:r>
            <w:bookmarkEnd w:id="5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5F9189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572,9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5EFCA0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459,5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E6761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80,2</w:t>
            </w:r>
          </w:p>
        </w:tc>
      </w:tr>
      <w:tr w:rsidR="002A0F7C" w:rsidRPr="00852231" w14:paraId="2C977542" w14:textId="77777777" w:rsidTr="00687769">
        <w:trPr>
          <w:trHeight w:val="76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B33FB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861780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852231">
              <w:rPr>
                <w:bCs/>
                <w:i/>
                <w:iCs/>
                <w:sz w:val="18"/>
                <w:szCs w:val="18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«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4051F4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12,0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94F048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D2D08C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0</w:t>
            </w:r>
          </w:p>
        </w:tc>
      </w:tr>
      <w:tr w:rsidR="002A0F7C" w:rsidRPr="00852231" w14:paraId="2C9C99C1" w14:textId="77777777" w:rsidTr="00687769">
        <w:trPr>
          <w:trHeight w:val="5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A3C1E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4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612E40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852231">
              <w:rPr>
                <w:bCs/>
                <w:i/>
                <w:iCs/>
                <w:sz w:val="18"/>
                <w:szCs w:val="18"/>
              </w:rPr>
              <w:t>Муниципальная программа «Социальная поддержка граждан в муниципальном образовании Малолокнянский сельсовет Суджанского района Курской области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3847E9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25,0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2B7675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C44EA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0</w:t>
            </w:r>
          </w:p>
        </w:tc>
      </w:tr>
      <w:tr w:rsidR="002A0F7C" w:rsidRPr="00852231" w14:paraId="0968D0F0" w14:textId="77777777" w:rsidTr="00687769">
        <w:trPr>
          <w:trHeight w:val="5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3454D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5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4659AF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852231">
              <w:rPr>
                <w:bCs/>
                <w:i/>
                <w:iCs/>
                <w:sz w:val="18"/>
                <w:szCs w:val="18"/>
              </w:rPr>
              <w:t>Муниципальная программа "Организация ритуальных услуг на территории  муниципального образования «Малолокнянский сельсовет»  Суджанского  района Курской области»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EB900D" w14:textId="77777777" w:rsidR="002A0F7C" w:rsidRPr="00852231" w:rsidRDefault="002A0F7C" w:rsidP="00687769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852231">
              <w:rPr>
                <w:bCs/>
                <w:i/>
                <w:iCs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0217C4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  <w:iCs/>
              </w:rPr>
            </w:pPr>
            <w:r w:rsidRPr="00852231">
              <w:rPr>
                <w:i/>
                <w:iCs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569A44" w14:textId="77777777" w:rsidR="002A0F7C" w:rsidRPr="00852231" w:rsidRDefault="002A0F7C" w:rsidP="00687769">
            <w:pPr>
              <w:ind w:left="-600" w:right="26" w:firstLine="300"/>
              <w:jc w:val="right"/>
              <w:rPr>
                <w:i/>
              </w:rPr>
            </w:pPr>
            <w:r w:rsidRPr="00852231">
              <w:rPr>
                <w:i/>
              </w:rPr>
              <w:t>0</w:t>
            </w:r>
          </w:p>
        </w:tc>
      </w:tr>
    </w:tbl>
    <w:p w14:paraId="15243D70" w14:textId="77777777" w:rsidR="002A0F7C" w:rsidRPr="00852231" w:rsidRDefault="002A0F7C" w:rsidP="002A0F7C">
      <w:pPr>
        <w:ind w:left="-600" w:right="26" w:firstLine="300"/>
        <w:jc w:val="both"/>
        <w:rPr>
          <w:iCs/>
          <w:sz w:val="28"/>
          <w:szCs w:val="28"/>
        </w:rPr>
      </w:pPr>
      <w:r w:rsidRPr="00852231">
        <w:rPr>
          <w:sz w:val="28"/>
          <w:szCs w:val="28"/>
        </w:rPr>
        <w:t xml:space="preserve">Наиболее </w:t>
      </w:r>
      <w:proofErr w:type="spellStart"/>
      <w:r w:rsidRPr="00852231">
        <w:rPr>
          <w:sz w:val="28"/>
          <w:szCs w:val="28"/>
        </w:rPr>
        <w:t>финансовоемкой</w:t>
      </w:r>
      <w:proofErr w:type="spellEnd"/>
      <w:r w:rsidRPr="00852231">
        <w:rPr>
          <w:sz w:val="28"/>
          <w:szCs w:val="28"/>
        </w:rPr>
        <w:t xml:space="preserve">  является: </w:t>
      </w:r>
      <w:r w:rsidRPr="00852231">
        <w:rPr>
          <w:iCs/>
          <w:sz w:val="28"/>
          <w:szCs w:val="28"/>
        </w:rPr>
        <w:t>муниципальная программа «Развитие культуры муниципального образования «Малолокнянский сельсовет» Суджанского района  Курской области»" (842,1 тыс. рублей  64,4 %).</w:t>
      </w:r>
    </w:p>
    <w:p w14:paraId="6239C246" w14:textId="77777777" w:rsidR="00EA592A" w:rsidRDefault="00EA592A" w:rsidP="002A0F7C">
      <w:pPr>
        <w:shd w:val="clear" w:color="auto" w:fill="FFFFFF"/>
        <w:spacing w:line="360" w:lineRule="auto"/>
        <w:ind w:right="26"/>
        <w:rPr>
          <w:b/>
          <w:i/>
          <w:spacing w:val="12"/>
          <w:sz w:val="28"/>
          <w:szCs w:val="28"/>
        </w:rPr>
      </w:pPr>
    </w:p>
    <w:p w14:paraId="29F5F3EF" w14:textId="0466438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14:paraId="0994EEC2" w14:textId="3BFE5118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r w:rsidR="002A0F7C">
        <w:rPr>
          <w:sz w:val="28"/>
          <w:szCs w:val="28"/>
        </w:rPr>
        <w:t>Малолокнянского</w:t>
      </w:r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E845A7">
        <w:rPr>
          <w:sz w:val="28"/>
          <w:szCs w:val="28"/>
        </w:rPr>
        <w:t>2</w:t>
      </w:r>
      <w:r w:rsidR="002A0F7C">
        <w:rPr>
          <w:sz w:val="28"/>
          <w:szCs w:val="28"/>
        </w:rPr>
        <w:t>2</w:t>
      </w:r>
      <w:r>
        <w:rPr>
          <w:sz w:val="28"/>
          <w:szCs w:val="28"/>
        </w:rPr>
        <w:t>.12.20</w:t>
      </w:r>
      <w:r w:rsidR="00C80823">
        <w:rPr>
          <w:sz w:val="28"/>
          <w:szCs w:val="28"/>
        </w:rPr>
        <w:t>2</w:t>
      </w:r>
      <w:r w:rsidR="00EA592A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2A0F7C">
        <w:rPr>
          <w:sz w:val="28"/>
          <w:szCs w:val="28"/>
        </w:rPr>
        <w:t>8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r w:rsidR="002A0F7C">
        <w:rPr>
          <w:sz w:val="28"/>
          <w:szCs w:val="28"/>
        </w:rPr>
        <w:t>Малолокнянский</w:t>
      </w:r>
      <w:r w:rsidR="00DB6703">
        <w:rPr>
          <w:sz w:val="28"/>
          <w:szCs w:val="28"/>
        </w:rPr>
        <w:t xml:space="preserve"> </w:t>
      </w:r>
      <w:r w:rsidR="00F7517B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</w:t>
      </w:r>
      <w:r w:rsidR="002A0F7C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2A0F7C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A0F7C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размере</w:t>
      </w:r>
      <w:proofErr w:type="gramEnd"/>
      <w:r>
        <w:rPr>
          <w:sz w:val="28"/>
          <w:szCs w:val="28"/>
        </w:rPr>
        <w:t xml:space="preserve"> </w:t>
      </w:r>
      <w:r w:rsidR="002A0F7C">
        <w:rPr>
          <w:sz w:val="28"/>
          <w:szCs w:val="28"/>
        </w:rPr>
        <w:t>100,00</w:t>
      </w:r>
      <w:r>
        <w:rPr>
          <w:sz w:val="28"/>
          <w:szCs w:val="28"/>
        </w:rPr>
        <w:t>рублей.</w:t>
      </w:r>
    </w:p>
    <w:p w14:paraId="0C450F11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</w:t>
      </w:r>
      <w:r>
        <w:rPr>
          <w:sz w:val="28"/>
          <w:szCs w:val="28"/>
        </w:rPr>
        <w:lastRenderedPageBreak/>
        <w:t>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14:paraId="3F74EBAE" w14:textId="2A20DE0A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Кассовое исполнение на расходование средств Резервного фонда за 20</w:t>
      </w:r>
      <w:r w:rsidR="00E53F8A">
        <w:rPr>
          <w:sz w:val="28"/>
          <w:szCs w:val="28"/>
        </w:rPr>
        <w:t>2</w:t>
      </w:r>
      <w:r w:rsidR="002A0F7C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  <w:r w:rsidRPr="002A0F7C">
        <w:rPr>
          <w:sz w:val="28"/>
          <w:szCs w:val="28"/>
        </w:rPr>
        <w:t xml:space="preserve">составило </w:t>
      </w:r>
      <w:r w:rsidR="00E53F8A" w:rsidRPr="002A0F7C">
        <w:rPr>
          <w:sz w:val="28"/>
          <w:szCs w:val="28"/>
        </w:rPr>
        <w:t>0</w:t>
      </w:r>
      <w:r w:rsidRPr="002A0F7C">
        <w:rPr>
          <w:sz w:val="28"/>
          <w:szCs w:val="28"/>
        </w:rPr>
        <w:t>,0 тыс. рублей</w:t>
      </w:r>
      <w:r w:rsidR="00E53F8A" w:rsidRPr="002A0F7C">
        <w:rPr>
          <w:sz w:val="28"/>
          <w:szCs w:val="28"/>
        </w:rPr>
        <w:t>.</w:t>
      </w:r>
    </w:p>
    <w:p w14:paraId="7D34F5C7" w14:textId="77777777" w:rsidR="002D4FC2" w:rsidRDefault="002D4FC2" w:rsidP="002A0F7C">
      <w:pPr>
        <w:autoSpaceDE w:val="0"/>
        <w:spacing w:line="360" w:lineRule="auto"/>
        <w:ind w:right="26"/>
        <w:jc w:val="both"/>
        <w:rPr>
          <w:b/>
          <w:sz w:val="24"/>
          <w:szCs w:val="24"/>
        </w:rPr>
      </w:pPr>
    </w:p>
    <w:p w14:paraId="0B4020A7" w14:textId="49F2F655" w:rsidR="002D4FC2" w:rsidRDefault="0033444D" w:rsidP="002A0F7C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14:paraId="7F7A33FF" w14:textId="77777777"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14:paraId="3F98B405" w14:textId="00A878C3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</w:t>
      </w:r>
      <w:r w:rsidR="002A0F7C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2A0F7C">
        <w:rPr>
          <w:spacing w:val="12"/>
          <w:sz w:val="28"/>
          <w:szCs w:val="28"/>
        </w:rPr>
        <w:t>дефицит</w:t>
      </w:r>
      <w:r>
        <w:rPr>
          <w:spacing w:val="12"/>
          <w:sz w:val="28"/>
          <w:szCs w:val="28"/>
        </w:rPr>
        <w:t xml:space="preserve"> бюджета в размере</w:t>
      </w:r>
      <w:r w:rsidR="00DB6703">
        <w:rPr>
          <w:spacing w:val="12"/>
          <w:sz w:val="28"/>
          <w:szCs w:val="28"/>
        </w:rPr>
        <w:t xml:space="preserve"> </w:t>
      </w:r>
      <w:r w:rsidR="002A0F7C">
        <w:rPr>
          <w:spacing w:val="12"/>
          <w:sz w:val="28"/>
          <w:szCs w:val="28"/>
        </w:rPr>
        <w:t xml:space="preserve">850 720,17 </w:t>
      </w:r>
      <w:r w:rsidRPr="00EB226E">
        <w:rPr>
          <w:spacing w:val="12"/>
          <w:sz w:val="28"/>
          <w:szCs w:val="28"/>
        </w:rPr>
        <w:t>рублей.</w:t>
      </w:r>
    </w:p>
    <w:p w14:paraId="1D7B270A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14:paraId="4F904CB7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503727EB" w14:textId="1F22EA23"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>2</w:t>
      </w:r>
      <w:r w:rsidR="002A0F7C">
        <w:rPr>
          <w:sz w:val="28"/>
          <w:szCs w:val="28"/>
          <w:shd w:val="clear" w:color="auto" w:fill="FFFFFF"/>
        </w:rPr>
        <w:t>3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</w:t>
      </w:r>
      <w:r>
        <w:rPr>
          <w:sz w:val="28"/>
          <w:szCs w:val="28"/>
          <w:shd w:val="clear" w:color="auto" w:fill="FFFFFF"/>
        </w:rPr>
        <w:lastRenderedPageBreak/>
        <w:t xml:space="preserve">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14:paraId="26BE404B" w14:textId="6A8863C5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</w:t>
      </w:r>
      <w:r w:rsidR="002A0F7C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41F351BE" w14:textId="77777777" w:rsidR="004A5E6C" w:rsidRPr="00802183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14:paraId="0CBBC419" w14:textId="5AEA0214" w:rsidR="002654C8" w:rsidRPr="00400515" w:rsidRDefault="00E46C43" w:rsidP="00400515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2A0F7C">
        <w:rPr>
          <w:spacing w:val="4"/>
          <w:sz w:val="28"/>
          <w:szCs w:val="28"/>
        </w:rPr>
        <w:t>Малолокнянский</w:t>
      </w:r>
      <w:r w:rsidR="00F70B6A">
        <w:rPr>
          <w:spacing w:val="4"/>
          <w:sz w:val="28"/>
          <w:szCs w:val="28"/>
        </w:rPr>
        <w:t xml:space="preserve"> 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2A0F7C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 xml:space="preserve">год представлены в </w:t>
      </w:r>
      <w:r w:rsidR="002A0F7C">
        <w:rPr>
          <w:spacing w:val="-1"/>
          <w:sz w:val="28"/>
          <w:szCs w:val="28"/>
        </w:rPr>
        <w:t>Т</w:t>
      </w:r>
      <w:r w:rsidRPr="00802183">
        <w:rPr>
          <w:spacing w:val="-1"/>
          <w:sz w:val="28"/>
          <w:szCs w:val="28"/>
        </w:rPr>
        <w:t>аблице 4</w:t>
      </w:r>
      <w:r w:rsidR="00400515">
        <w:rPr>
          <w:spacing w:val="-1"/>
          <w:sz w:val="28"/>
          <w:szCs w:val="28"/>
        </w:rPr>
        <w:t>:</w:t>
      </w:r>
    </w:p>
    <w:p w14:paraId="63266B94" w14:textId="464A9CC0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14:paraId="2F76370B" w14:textId="4BD03D6B"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2F33FB" w14:paraId="676A7D21" w14:textId="77777777" w:rsidTr="00F0661F">
        <w:tc>
          <w:tcPr>
            <w:tcW w:w="961" w:type="dxa"/>
          </w:tcPr>
          <w:p w14:paraId="7933E463" w14:textId="1FC2191A" w:rsidR="00F0661F" w:rsidRPr="002F33FB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№</w:t>
            </w:r>
            <w:proofErr w:type="gramStart"/>
            <w:r w:rsidRPr="002F33FB">
              <w:rPr>
                <w:spacing w:val="-1"/>
                <w:sz w:val="28"/>
                <w:szCs w:val="28"/>
              </w:rPr>
              <w:t>п</w:t>
            </w:r>
            <w:proofErr w:type="gramEnd"/>
            <w:r w:rsidRPr="002F33FB">
              <w:rPr>
                <w:spacing w:val="-1"/>
                <w:sz w:val="28"/>
                <w:szCs w:val="28"/>
              </w:rPr>
              <w:t>/п</w:t>
            </w:r>
          </w:p>
        </w:tc>
        <w:tc>
          <w:tcPr>
            <w:tcW w:w="3947" w:type="dxa"/>
          </w:tcPr>
          <w:p w14:paraId="56CDACA4" w14:textId="6A1A5502" w:rsidR="00F0661F" w:rsidRPr="002F33FB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54" w:type="dxa"/>
          </w:tcPr>
          <w:p w14:paraId="2B64E107" w14:textId="43C8946B" w:rsidR="00F0661F" w:rsidRPr="002F33FB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На начало года</w:t>
            </w:r>
          </w:p>
        </w:tc>
        <w:tc>
          <w:tcPr>
            <w:tcW w:w="2454" w:type="dxa"/>
          </w:tcPr>
          <w:p w14:paraId="58198E07" w14:textId="77B259E3" w:rsidR="00F0661F" w:rsidRPr="002F33FB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На конец года</w:t>
            </w:r>
          </w:p>
        </w:tc>
      </w:tr>
      <w:tr w:rsidR="00DB6703" w:rsidRPr="002F33FB" w14:paraId="767CE767" w14:textId="77777777" w:rsidTr="00F0661F">
        <w:tc>
          <w:tcPr>
            <w:tcW w:w="961" w:type="dxa"/>
          </w:tcPr>
          <w:p w14:paraId="4CB90B41" w14:textId="60219594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3947" w:type="dxa"/>
          </w:tcPr>
          <w:p w14:paraId="71F194CD" w14:textId="037427B6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Основные средства</w:t>
            </w:r>
          </w:p>
        </w:tc>
        <w:tc>
          <w:tcPr>
            <w:tcW w:w="2454" w:type="dxa"/>
          </w:tcPr>
          <w:p w14:paraId="5BE674A8" w14:textId="3EBC36F9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575,7</w:t>
            </w:r>
          </w:p>
        </w:tc>
        <w:tc>
          <w:tcPr>
            <w:tcW w:w="2454" w:type="dxa"/>
          </w:tcPr>
          <w:p w14:paraId="3316385C" w14:textId="6AC80498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575,7</w:t>
            </w:r>
          </w:p>
        </w:tc>
      </w:tr>
      <w:tr w:rsidR="00DB6703" w:rsidRPr="002F33FB" w14:paraId="7D2A1AAF" w14:textId="77777777" w:rsidTr="00F0661F">
        <w:tc>
          <w:tcPr>
            <w:tcW w:w="961" w:type="dxa"/>
          </w:tcPr>
          <w:p w14:paraId="7B4F4BFA" w14:textId="4BD4048B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3947" w:type="dxa"/>
          </w:tcPr>
          <w:p w14:paraId="2C22B2BA" w14:textId="05C28A52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14:paraId="4A2F5B9E" w14:textId="33B68871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10 713,8</w:t>
            </w:r>
          </w:p>
        </w:tc>
        <w:tc>
          <w:tcPr>
            <w:tcW w:w="2454" w:type="dxa"/>
          </w:tcPr>
          <w:p w14:paraId="15DA9245" w14:textId="0D84316B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8 999,1</w:t>
            </w:r>
          </w:p>
        </w:tc>
      </w:tr>
      <w:tr w:rsidR="00DB6703" w:rsidRPr="002F33FB" w14:paraId="1EECFF49" w14:textId="77777777" w:rsidTr="00F0661F">
        <w:tc>
          <w:tcPr>
            <w:tcW w:w="961" w:type="dxa"/>
          </w:tcPr>
          <w:p w14:paraId="727C867C" w14:textId="47D5B9D0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3947" w:type="dxa"/>
          </w:tcPr>
          <w:p w14:paraId="2E402581" w14:textId="57DD5059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14:paraId="6DEB9369" w14:textId="5CB08299" w:rsidR="00DB6703" w:rsidRPr="002F33FB" w:rsidRDefault="002F33F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850,7</w:t>
            </w:r>
          </w:p>
        </w:tc>
        <w:tc>
          <w:tcPr>
            <w:tcW w:w="2454" w:type="dxa"/>
          </w:tcPr>
          <w:p w14:paraId="01832347" w14:textId="5BA958BB" w:rsidR="00DB6703" w:rsidRPr="002F33FB" w:rsidRDefault="002F33F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3614,8</w:t>
            </w:r>
          </w:p>
        </w:tc>
      </w:tr>
      <w:tr w:rsidR="00DB6703" w:rsidRPr="002F33FB" w14:paraId="1355DAC3" w14:textId="77777777" w:rsidTr="0072031D">
        <w:tc>
          <w:tcPr>
            <w:tcW w:w="961" w:type="dxa"/>
            <w:shd w:val="clear" w:color="auto" w:fill="auto"/>
          </w:tcPr>
          <w:p w14:paraId="37EE054A" w14:textId="3AB6ED88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14:paraId="414DB55C" w14:textId="254EAD47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14:paraId="5D335D37" w14:textId="7D91FFAE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2370,1</w:t>
            </w:r>
          </w:p>
        </w:tc>
        <w:tc>
          <w:tcPr>
            <w:tcW w:w="2454" w:type="dxa"/>
            <w:shd w:val="clear" w:color="auto" w:fill="auto"/>
          </w:tcPr>
          <w:p w14:paraId="168BFC2C" w14:textId="333A69B5" w:rsidR="00DB6703" w:rsidRPr="002F33FB" w:rsidRDefault="004F427A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2511,9</w:t>
            </w:r>
            <w:r w:rsidR="003E5DDD" w:rsidRPr="002F33FB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DB6703" w14:paraId="1C842543" w14:textId="77777777" w:rsidTr="0072031D">
        <w:tc>
          <w:tcPr>
            <w:tcW w:w="961" w:type="dxa"/>
            <w:shd w:val="clear" w:color="auto" w:fill="auto"/>
          </w:tcPr>
          <w:p w14:paraId="13931CE1" w14:textId="5AE63033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14:paraId="0DC79C3D" w14:textId="4AD0033D" w:rsidR="00DB6703" w:rsidRPr="002F33FB" w:rsidRDefault="00DB6703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Кредиторская задолженность по  имущественным доходам</w:t>
            </w:r>
          </w:p>
        </w:tc>
        <w:tc>
          <w:tcPr>
            <w:tcW w:w="2454" w:type="dxa"/>
            <w:shd w:val="clear" w:color="auto" w:fill="auto"/>
          </w:tcPr>
          <w:p w14:paraId="3DC181FD" w14:textId="34052AD2" w:rsidR="00DB6703" w:rsidRPr="002F33FB" w:rsidRDefault="002F33F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0</w:t>
            </w:r>
          </w:p>
        </w:tc>
        <w:tc>
          <w:tcPr>
            <w:tcW w:w="2454" w:type="dxa"/>
            <w:shd w:val="clear" w:color="auto" w:fill="auto"/>
          </w:tcPr>
          <w:p w14:paraId="43A498BB" w14:textId="0C2E0A40" w:rsidR="00DB6703" w:rsidRPr="0072031D" w:rsidRDefault="002F33F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2F33FB">
              <w:rPr>
                <w:spacing w:val="-1"/>
                <w:sz w:val="28"/>
                <w:szCs w:val="28"/>
              </w:rPr>
              <w:t>0</w:t>
            </w:r>
          </w:p>
        </w:tc>
      </w:tr>
    </w:tbl>
    <w:p w14:paraId="07E9B39D" w14:textId="77777777"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14:paraId="032AD75A" w14:textId="77777777" w:rsidR="00EF4A7A" w:rsidRDefault="00EF4A7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3E2C6308" w14:textId="688A8A37"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06971CD3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8"/>
          <w:szCs w:val="28"/>
          <w:highlight w:val="white"/>
        </w:rPr>
      </w:pPr>
    </w:p>
    <w:p w14:paraId="70DDD046" w14:textId="62796D88"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14:paraId="7AF79A4E" w14:textId="77777777"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2A1F701D" w14:textId="77777777"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5D4BF1F8" w14:textId="77777777" w:rsidR="002F33FB" w:rsidRDefault="002F33FB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14:paraId="2EBF9F81" w14:textId="67D0A8F9"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216F0557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r w:rsidR="004F427A">
        <w:rPr>
          <w:sz w:val="28"/>
          <w:szCs w:val="28"/>
        </w:rPr>
        <w:t>Малолокнянского</w:t>
      </w:r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4F427A">
        <w:rPr>
          <w:sz w:val="28"/>
          <w:szCs w:val="28"/>
        </w:rPr>
        <w:t>Малолокнянский</w:t>
      </w:r>
      <w:r w:rsidR="00F70B6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</w:t>
      </w:r>
      <w:r w:rsidR="004F427A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14:paraId="09954204" w14:textId="77777777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14:paraId="5EE6270C" w14:textId="783A822C"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560548">
        <w:rPr>
          <w:sz w:val="28"/>
          <w:szCs w:val="28"/>
        </w:rPr>
        <w:t>Министерством</w:t>
      </w:r>
      <w:r w:rsidR="0033444D">
        <w:rPr>
          <w:sz w:val="28"/>
          <w:szCs w:val="28"/>
        </w:rPr>
        <w:t xml:space="preserve"> финансов</w:t>
      </w:r>
      <w:r w:rsidR="00560548">
        <w:rPr>
          <w:sz w:val="28"/>
          <w:szCs w:val="28"/>
        </w:rPr>
        <w:t xml:space="preserve"> и бюджетного контроля</w:t>
      </w:r>
      <w:r w:rsidR="0033444D">
        <w:rPr>
          <w:sz w:val="28"/>
          <w:szCs w:val="28"/>
        </w:rPr>
        <w:t xml:space="preserve"> нормативы формирования расходов на содержание органов местного самоуправления соблюдены.</w:t>
      </w:r>
    </w:p>
    <w:p w14:paraId="03EFCA41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41D8A27B" w14:textId="22FC2C9F"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4F427A">
        <w:rPr>
          <w:b/>
          <w:sz w:val="28"/>
          <w:szCs w:val="28"/>
        </w:rPr>
        <w:t>Малолокнянский</w:t>
      </w:r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>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14:paraId="7F82D6B6" w14:textId="14C19522"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4F427A">
        <w:rPr>
          <w:b/>
          <w:sz w:val="28"/>
          <w:szCs w:val="28"/>
        </w:rPr>
        <w:t>Малолокнянский</w:t>
      </w:r>
      <w:r w:rsidR="00F70B6A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>2</w:t>
      </w:r>
      <w:r w:rsidR="004F427A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E91B8" w14:textId="77777777" w:rsidR="00070374" w:rsidRDefault="00070374" w:rsidP="0027170B">
      <w:r>
        <w:separator/>
      </w:r>
    </w:p>
  </w:endnote>
  <w:endnote w:type="continuationSeparator" w:id="0">
    <w:p w14:paraId="5EA3CA42" w14:textId="77777777" w:rsidR="00070374" w:rsidRDefault="0007037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AC05BF" w14:textId="77777777" w:rsidR="00070374" w:rsidRDefault="00070374" w:rsidP="0027170B">
      <w:r>
        <w:separator/>
      </w:r>
    </w:p>
  </w:footnote>
  <w:footnote w:type="continuationSeparator" w:id="0">
    <w:p w14:paraId="6D0882CD" w14:textId="77777777" w:rsidR="00070374" w:rsidRDefault="0007037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5781"/>
    <w:rsid w:val="00037D2A"/>
    <w:rsid w:val="00037F86"/>
    <w:rsid w:val="0004046B"/>
    <w:rsid w:val="00055F4F"/>
    <w:rsid w:val="00062B25"/>
    <w:rsid w:val="00064B0D"/>
    <w:rsid w:val="00070374"/>
    <w:rsid w:val="00071756"/>
    <w:rsid w:val="00080064"/>
    <w:rsid w:val="00081C82"/>
    <w:rsid w:val="00083E52"/>
    <w:rsid w:val="00085AD2"/>
    <w:rsid w:val="00090AA1"/>
    <w:rsid w:val="000A0E9B"/>
    <w:rsid w:val="000A1844"/>
    <w:rsid w:val="000C2C1B"/>
    <w:rsid w:val="000C48E9"/>
    <w:rsid w:val="000C6345"/>
    <w:rsid w:val="000E45CD"/>
    <w:rsid w:val="000F088D"/>
    <w:rsid w:val="000F3266"/>
    <w:rsid w:val="00101F80"/>
    <w:rsid w:val="00107C80"/>
    <w:rsid w:val="001134DA"/>
    <w:rsid w:val="00114D3E"/>
    <w:rsid w:val="00117CED"/>
    <w:rsid w:val="00124932"/>
    <w:rsid w:val="00127D62"/>
    <w:rsid w:val="00135400"/>
    <w:rsid w:val="001540D6"/>
    <w:rsid w:val="0016682D"/>
    <w:rsid w:val="00171FCC"/>
    <w:rsid w:val="001722BA"/>
    <w:rsid w:val="00172BD8"/>
    <w:rsid w:val="00180832"/>
    <w:rsid w:val="001905D1"/>
    <w:rsid w:val="0019241E"/>
    <w:rsid w:val="00195EA6"/>
    <w:rsid w:val="001A4582"/>
    <w:rsid w:val="001B114D"/>
    <w:rsid w:val="001B2599"/>
    <w:rsid w:val="001C4DDE"/>
    <w:rsid w:val="001D340A"/>
    <w:rsid w:val="001D7A2D"/>
    <w:rsid w:val="001E6E92"/>
    <w:rsid w:val="002051CD"/>
    <w:rsid w:val="0020559C"/>
    <w:rsid w:val="00213C6D"/>
    <w:rsid w:val="00213FC8"/>
    <w:rsid w:val="002207FE"/>
    <w:rsid w:val="00221A07"/>
    <w:rsid w:val="00246533"/>
    <w:rsid w:val="002654C8"/>
    <w:rsid w:val="0027170B"/>
    <w:rsid w:val="00277F96"/>
    <w:rsid w:val="00284D9F"/>
    <w:rsid w:val="00291AB5"/>
    <w:rsid w:val="00293DB6"/>
    <w:rsid w:val="00297C2A"/>
    <w:rsid w:val="00297D30"/>
    <w:rsid w:val="002A0F7C"/>
    <w:rsid w:val="002A135D"/>
    <w:rsid w:val="002A23C4"/>
    <w:rsid w:val="002B1E90"/>
    <w:rsid w:val="002B617A"/>
    <w:rsid w:val="002B78DB"/>
    <w:rsid w:val="002C0E23"/>
    <w:rsid w:val="002C3E85"/>
    <w:rsid w:val="002D4FC2"/>
    <w:rsid w:val="002E46A7"/>
    <w:rsid w:val="002F2888"/>
    <w:rsid w:val="002F33FB"/>
    <w:rsid w:val="00310F99"/>
    <w:rsid w:val="00311008"/>
    <w:rsid w:val="00312136"/>
    <w:rsid w:val="003125E8"/>
    <w:rsid w:val="00324045"/>
    <w:rsid w:val="00326B0E"/>
    <w:rsid w:val="0033444D"/>
    <w:rsid w:val="003376EF"/>
    <w:rsid w:val="00346BE4"/>
    <w:rsid w:val="0035273B"/>
    <w:rsid w:val="00355CDF"/>
    <w:rsid w:val="00356F2A"/>
    <w:rsid w:val="003647E8"/>
    <w:rsid w:val="00367EBE"/>
    <w:rsid w:val="00372A16"/>
    <w:rsid w:val="00382250"/>
    <w:rsid w:val="003907F2"/>
    <w:rsid w:val="003953DA"/>
    <w:rsid w:val="003B1AED"/>
    <w:rsid w:val="003C49AA"/>
    <w:rsid w:val="003D28A3"/>
    <w:rsid w:val="003D2D4B"/>
    <w:rsid w:val="003D53E0"/>
    <w:rsid w:val="003E5DDD"/>
    <w:rsid w:val="00400515"/>
    <w:rsid w:val="00410AE4"/>
    <w:rsid w:val="00411BCB"/>
    <w:rsid w:val="00427B2C"/>
    <w:rsid w:val="00444072"/>
    <w:rsid w:val="004548EB"/>
    <w:rsid w:val="00461F68"/>
    <w:rsid w:val="004638E4"/>
    <w:rsid w:val="00463EE0"/>
    <w:rsid w:val="00472A06"/>
    <w:rsid w:val="004753F9"/>
    <w:rsid w:val="00480CD1"/>
    <w:rsid w:val="00481276"/>
    <w:rsid w:val="0048400C"/>
    <w:rsid w:val="00495340"/>
    <w:rsid w:val="004A0700"/>
    <w:rsid w:val="004A0D65"/>
    <w:rsid w:val="004A5E6C"/>
    <w:rsid w:val="004B49CD"/>
    <w:rsid w:val="004B6258"/>
    <w:rsid w:val="004C1317"/>
    <w:rsid w:val="004C5CAA"/>
    <w:rsid w:val="004C72E5"/>
    <w:rsid w:val="004D5EE2"/>
    <w:rsid w:val="004D75DE"/>
    <w:rsid w:val="004F427A"/>
    <w:rsid w:val="00502E0A"/>
    <w:rsid w:val="00505CE6"/>
    <w:rsid w:val="005073F3"/>
    <w:rsid w:val="0051350A"/>
    <w:rsid w:val="00514F92"/>
    <w:rsid w:val="005176A5"/>
    <w:rsid w:val="00530E93"/>
    <w:rsid w:val="00532EC5"/>
    <w:rsid w:val="0053673F"/>
    <w:rsid w:val="0054089C"/>
    <w:rsid w:val="005450F9"/>
    <w:rsid w:val="00546FAD"/>
    <w:rsid w:val="00560453"/>
    <w:rsid w:val="00560548"/>
    <w:rsid w:val="00581C0F"/>
    <w:rsid w:val="00587B8F"/>
    <w:rsid w:val="005D1ED9"/>
    <w:rsid w:val="005D4684"/>
    <w:rsid w:val="005D66F8"/>
    <w:rsid w:val="005E218B"/>
    <w:rsid w:val="0060350C"/>
    <w:rsid w:val="006113CB"/>
    <w:rsid w:val="006261FD"/>
    <w:rsid w:val="00632F3A"/>
    <w:rsid w:val="00637DD3"/>
    <w:rsid w:val="006429E9"/>
    <w:rsid w:val="006464F5"/>
    <w:rsid w:val="006523CD"/>
    <w:rsid w:val="00663FB1"/>
    <w:rsid w:val="006720C4"/>
    <w:rsid w:val="00675D4D"/>
    <w:rsid w:val="00697C6B"/>
    <w:rsid w:val="006A5C12"/>
    <w:rsid w:val="006B1F9D"/>
    <w:rsid w:val="006B300B"/>
    <w:rsid w:val="006B578D"/>
    <w:rsid w:val="006C6068"/>
    <w:rsid w:val="006D2EF1"/>
    <w:rsid w:val="006D7733"/>
    <w:rsid w:val="00702C2C"/>
    <w:rsid w:val="007077F0"/>
    <w:rsid w:val="00710637"/>
    <w:rsid w:val="00717184"/>
    <w:rsid w:val="0072031D"/>
    <w:rsid w:val="007322BC"/>
    <w:rsid w:val="00741A67"/>
    <w:rsid w:val="00745AA4"/>
    <w:rsid w:val="007541EF"/>
    <w:rsid w:val="00765F18"/>
    <w:rsid w:val="00770C5A"/>
    <w:rsid w:val="00773BDF"/>
    <w:rsid w:val="00793B99"/>
    <w:rsid w:val="0079542C"/>
    <w:rsid w:val="007A43D5"/>
    <w:rsid w:val="007C1A89"/>
    <w:rsid w:val="007E0875"/>
    <w:rsid w:val="007E6B66"/>
    <w:rsid w:val="007E7731"/>
    <w:rsid w:val="007F398E"/>
    <w:rsid w:val="007F4721"/>
    <w:rsid w:val="00802183"/>
    <w:rsid w:val="0080233A"/>
    <w:rsid w:val="008105F6"/>
    <w:rsid w:val="00825487"/>
    <w:rsid w:val="00836040"/>
    <w:rsid w:val="008401E2"/>
    <w:rsid w:val="00840A0A"/>
    <w:rsid w:val="008416D2"/>
    <w:rsid w:val="00843434"/>
    <w:rsid w:val="00854BE7"/>
    <w:rsid w:val="00855E58"/>
    <w:rsid w:val="00856DB8"/>
    <w:rsid w:val="00861388"/>
    <w:rsid w:val="0087122E"/>
    <w:rsid w:val="00890D95"/>
    <w:rsid w:val="008974B8"/>
    <w:rsid w:val="008A11FD"/>
    <w:rsid w:val="008A22B5"/>
    <w:rsid w:val="008C4F09"/>
    <w:rsid w:val="008D565E"/>
    <w:rsid w:val="008D5B76"/>
    <w:rsid w:val="008D5EF8"/>
    <w:rsid w:val="00903F2B"/>
    <w:rsid w:val="00930F94"/>
    <w:rsid w:val="00952AED"/>
    <w:rsid w:val="00955E94"/>
    <w:rsid w:val="00967B17"/>
    <w:rsid w:val="00975932"/>
    <w:rsid w:val="0099224B"/>
    <w:rsid w:val="009A4A20"/>
    <w:rsid w:val="009A4F67"/>
    <w:rsid w:val="009A54AE"/>
    <w:rsid w:val="009A567D"/>
    <w:rsid w:val="009E41E7"/>
    <w:rsid w:val="009E4722"/>
    <w:rsid w:val="009F4939"/>
    <w:rsid w:val="009F66A1"/>
    <w:rsid w:val="00A000C5"/>
    <w:rsid w:val="00A15C94"/>
    <w:rsid w:val="00A2364E"/>
    <w:rsid w:val="00A43BE9"/>
    <w:rsid w:val="00A6291D"/>
    <w:rsid w:val="00A84109"/>
    <w:rsid w:val="00A979AD"/>
    <w:rsid w:val="00AB5D88"/>
    <w:rsid w:val="00AC2B67"/>
    <w:rsid w:val="00AC32EE"/>
    <w:rsid w:val="00AC6316"/>
    <w:rsid w:val="00AE60D1"/>
    <w:rsid w:val="00AF6FD6"/>
    <w:rsid w:val="00B01039"/>
    <w:rsid w:val="00B03E7C"/>
    <w:rsid w:val="00B07F30"/>
    <w:rsid w:val="00B25E85"/>
    <w:rsid w:val="00B33709"/>
    <w:rsid w:val="00B33CED"/>
    <w:rsid w:val="00B3411D"/>
    <w:rsid w:val="00B37AB8"/>
    <w:rsid w:val="00B47E06"/>
    <w:rsid w:val="00B7433E"/>
    <w:rsid w:val="00B83834"/>
    <w:rsid w:val="00B871B3"/>
    <w:rsid w:val="00BA36C7"/>
    <w:rsid w:val="00BA38DE"/>
    <w:rsid w:val="00BA4309"/>
    <w:rsid w:val="00BC1823"/>
    <w:rsid w:val="00BC22A0"/>
    <w:rsid w:val="00BD197A"/>
    <w:rsid w:val="00BD48AE"/>
    <w:rsid w:val="00BD5371"/>
    <w:rsid w:val="00BD7F7E"/>
    <w:rsid w:val="00BF1DE3"/>
    <w:rsid w:val="00BF61A9"/>
    <w:rsid w:val="00C108A1"/>
    <w:rsid w:val="00C10F9B"/>
    <w:rsid w:val="00C15B53"/>
    <w:rsid w:val="00C44B0F"/>
    <w:rsid w:val="00C478C4"/>
    <w:rsid w:val="00C550DC"/>
    <w:rsid w:val="00C80823"/>
    <w:rsid w:val="00C8617A"/>
    <w:rsid w:val="00C93DDA"/>
    <w:rsid w:val="00C9400C"/>
    <w:rsid w:val="00CA0B95"/>
    <w:rsid w:val="00CC1B63"/>
    <w:rsid w:val="00CC438A"/>
    <w:rsid w:val="00CD17B0"/>
    <w:rsid w:val="00CD3064"/>
    <w:rsid w:val="00CE062C"/>
    <w:rsid w:val="00CE7992"/>
    <w:rsid w:val="00CF03CF"/>
    <w:rsid w:val="00CF0CEB"/>
    <w:rsid w:val="00CF43B6"/>
    <w:rsid w:val="00CF6DE3"/>
    <w:rsid w:val="00D32CD8"/>
    <w:rsid w:val="00D50652"/>
    <w:rsid w:val="00D50E84"/>
    <w:rsid w:val="00D546AD"/>
    <w:rsid w:val="00D60107"/>
    <w:rsid w:val="00D62376"/>
    <w:rsid w:val="00D654F0"/>
    <w:rsid w:val="00D85274"/>
    <w:rsid w:val="00D949B4"/>
    <w:rsid w:val="00DB6703"/>
    <w:rsid w:val="00DC2610"/>
    <w:rsid w:val="00DC38D0"/>
    <w:rsid w:val="00DF35CA"/>
    <w:rsid w:val="00DF4505"/>
    <w:rsid w:val="00E02EA0"/>
    <w:rsid w:val="00E072E7"/>
    <w:rsid w:val="00E077B6"/>
    <w:rsid w:val="00E279CD"/>
    <w:rsid w:val="00E3368C"/>
    <w:rsid w:val="00E40A01"/>
    <w:rsid w:val="00E46C43"/>
    <w:rsid w:val="00E53F8A"/>
    <w:rsid w:val="00E57D45"/>
    <w:rsid w:val="00E74322"/>
    <w:rsid w:val="00E845A7"/>
    <w:rsid w:val="00E90A6E"/>
    <w:rsid w:val="00E91FF1"/>
    <w:rsid w:val="00E92318"/>
    <w:rsid w:val="00E947C3"/>
    <w:rsid w:val="00E95A24"/>
    <w:rsid w:val="00EA592A"/>
    <w:rsid w:val="00EB226E"/>
    <w:rsid w:val="00EB7DC2"/>
    <w:rsid w:val="00EC08FB"/>
    <w:rsid w:val="00EC6B70"/>
    <w:rsid w:val="00EE1CA6"/>
    <w:rsid w:val="00EE39AB"/>
    <w:rsid w:val="00EF4A7A"/>
    <w:rsid w:val="00EF4E1F"/>
    <w:rsid w:val="00F0661F"/>
    <w:rsid w:val="00F07B8B"/>
    <w:rsid w:val="00F14391"/>
    <w:rsid w:val="00F26C4D"/>
    <w:rsid w:val="00F30872"/>
    <w:rsid w:val="00F31BDE"/>
    <w:rsid w:val="00F3547E"/>
    <w:rsid w:val="00F5249E"/>
    <w:rsid w:val="00F61254"/>
    <w:rsid w:val="00F63558"/>
    <w:rsid w:val="00F64C43"/>
    <w:rsid w:val="00F655B4"/>
    <w:rsid w:val="00F70B6A"/>
    <w:rsid w:val="00F7411C"/>
    <w:rsid w:val="00F7517B"/>
    <w:rsid w:val="00F767CE"/>
    <w:rsid w:val="00FD4D1B"/>
    <w:rsid w:val="00FE0A5E"/>
    <w:rsid w:val="00FF3E38"/>
    <w:rsid w:val="00FF775E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uiPriority w:val="20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ConsPlusNormal0">
    <w:name w:val="ConsPlusNormal Знак"/>
    <w:link w:val="ConsPlusNormal"/>
    <w:locked/>
    <w:rsid w:val="002A0F7C"/>
    <w:rPr>
      <w:rFonts w:ascii="Arial" w:eastAsia="Arial" w:hAnsi="Arial" w:cs="Arial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поступления 1 077 ,1</c:v>
                </c:pt>
                <c:pt idx="1">
                  <c:v>Безвозмездные поступления 1 125,9</c:v>
                </c:pt>
                <c:pt idx="2">
                  <c:v>неналоговые поступления 3 338,5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0.19400000000000001</c:v>
                </c:pt>
                <c:pt idx="1">
                  <c:v>0.20300000000000001</c:v>
                </c:pt>
                <c:pt idx="2">
                  <c:v>0.61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417942548848062"/>
          <c:y val="0.38189976252968377"/>
          <c:w val="0.33498724117818607"/>
          <c:h val="0.359116985376827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30,6%</c:v>
                </c:pt>
                <c:pt idx="1">
                  <c:v>ЖКХ 40,4%</c:v>
                </c:pt>
                <c:pt idx="2">
                  <c:v>Культура и кинематография 70,9%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 formatCode="0%">
                  <c:v>0.30599999999999999</c:v>
                </c:pt>
                <c:pt idx="1">
                  <c:v>0.40400000000000003</c:v>
                </c:pt>
                <c:pt idx="2" formatCode="0%">
                  <c:v>0.70899999999999996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30,6%</c:v>
                </c:pt>
                <c:pt idx="1">
                  <c:v>ЖКХ 40,4%</c:v>
                </c:pt>
                <c:pt idx="2">
                  <c:v>Культура и кинематография 70,9%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6E1DE-799D-45CD-980D-39AAD6F7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3667</Words>
  <Characters>20902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15</cp:revision>
  <cp:lastPrinted>2023-03-16T11:00:00Z</cp:lastPrinted>
  <dcterms:created xsi:type="dcterms:W3CDTF">2024-03-20T13:31:00Z</dcterms:created>
  <dcterms:modified xsi:type="dcterms:W3CDTF">2024-04-19T05:35:00Z</dcterms:modified>
  <dc:language>en-US</dc:language>
</cp:coreProperties>
</file>