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5A7766" w:rsidRDefault="004362F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>
        <w:rPr>
          <w:sz w:val="28"/>
          <w:szCs w:val="28"/>
          <w:lang w:eastAsia="en-US"/>
        </w:rPr>
        <w:t>Информация</w:t>
      </w:r>
    </w:p>
    <w:p w:rsidR="00311008" w:rsidRPr="004362FD" w:rsidRDefault="00311008" w:rsidP="00311008">
      <w:pPr>
        <w:ind w:left="-540" w:firstLine="720"/>
        <w:jc w:val="center"/>
        <w:rPr>
          <w:b/>
          <w:color w:val="000000"/>
          <w:lang w:eastAsia="ru-RU"/>
        </w:rPr>
      </w:pPr>
      <w:r w:rsidRPr="004362FD">
        <w:rPr>
          <w:b/>
          <w:lang w:eastAsia="ru-RU"/>
        </w:rPr>
        <w:t xml:space="preserve">на проект Решения Собрания депутатов </w:t>
      </w:r>
      <w:r w:rsidR="006B578D" w:rsidRPr="004362FD">
        <w:rPr>
          <w:b/>
          <w:lang w:eastAsia="ru-RU"/>
        </w:rPr>
        <w:t>Воробжанского</w:t>
      </w:r>
      <w:r w:rsidR="005A7766" w:rsidRPr="004362FD">
        <w:rPr>
          <w:b/>
          <w:lang w:eastAsia="ru-RU"/>
        </w:rPr>
        <w:t xml:space="preserve"> </w:t>
      </w:r>
      <w:r w:rsidRPr="004362FD">
        <w:rPr>
          <w:b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r w:rsidR="006B578D" w:rsidRPr="004362FD">
        <w:rPr>
          <w:b/>
          <w:lang w:eastAsia="ru-RU"/>
        </w:rPr>
        <w:t>Воробжанский</w:t>
      </w:r>
      <w:r w:rsidRPr="004362FD">
        <w:rPr>
          <w:b/>
          <w:lang w:eastAsia="ru-RU"/>
        </w:rPr>
        <w:t xml:space="preserve"> сельсовет» Суджанского района Курской области</w:t>
      </w:r>
      <w:r w:rsidR="00CF0E48" w:rsidRPr="004362FD">
        <w:rPr>
          <w:b/>
          <w:lang w:eastAsia="ru-RU"/>
        </w:rPr>
        <w:t xml:space="preserve"> </w:t>
      </w:r>
      <w:r w:rsidRPr="004362FD">
        <w:rPr>
          <w:b/>
          <w:lang w:eastAsia="ru-RU"/>
        </w:rPr>
        <w:t xml:space="preserve">за </w:t>
      </w:r>
      <w:r w:rsidR="00CF0E48" w:rsidRPr="004362FD">
        <w:rPr>
          <w:b/>
          <w:lang w:eastAsia="ru-RU"/>
        </w:rPr>
        <w:t>202</w:t>
      </w:r>
      <w:r w:rsidR="00187F8F" w:rsidRPr="004362FD">
        <w:rPr>
          <w:b/>
          <w:lang w:eastAsia="ru-RU"/>
        </w:rPr>
        <w:t>2</w:t>
      </w:r>
      <w:r w:rsidRPr="004362FD">
        <w:rPr>
          <w:b/>
          <w:lang w:eastAsia="ru-RU"/>
        </w:rPr>
        <w:t xml:space="preserve"> год»</w:t>
      </w:r>
    </w:p>
    <w:p w:rsidR="002D4FC2" w:rsidRPr="004362FD" w:rsidRDefault="002D4FC2">
      <w:pPr>
        <w:spacing w:line="360" w:lineRule="auto"/>
        <w:ind w:left="-600" w:right="26" w:firstLine="300"/>
        <w:jc w:val="both"/>
        <w:rPr>
          <w:b/>
        </w:rPr>
      </w:pPr>
    </w:p>
    <w:p w:rsidR="002D4FC2" w:rsidRPr="004362FD" w:rsidRDefault="0033444D">
      <w:pPr>
        <w:spacing w:line="360" w:lineRule="auto"/>
        <w:ind w:left="-600" w:right="26" w:firstLine="300"/>
        <w:jc w:val="both"/>
      </w:pPr>
      <w:r w:rsidRPr="004362FD">
        <w:t>г. Суджа</w:t>
      </w:r>
      <w:r w:rsidRPr="004362FD">
        <w:tab/>
      </w:r>
      <w:r w:rsidRPr="004362FD">
        <w:tab/>
      </w:r>
      <w:r w:rsidRPr="004362FD">
        <w:tab/>
      </w:r>
      <w:r w:rsidRPr="004362FD">
        <w:tab/>
      </w:r>
      <w:r w:rsidRPr="004362FD">
        <w:tab/>
      </w:r>
      <w:r w:rsidR="00CF0E48" w:rsidRPr="004362FD">
        <w:t xml:space="preserve">     </w:t>
      </w:r>
      <w:r w:rsidR="005054EE" w:rsidRPr="004362FD">
        <w:t xml:space="preserve">              </w:t>
      </w:r>
      <w:r w:rsidR="00CF0E48" w:rsidRPr="004362FD">
        <w:t xml:space="preserve"> </w:t>
      </w:r>
      <w:r w:rsidRPr="004362FD">
        <w:tab/>
      </w:r>
      <w:r w:rsidR="003D4B6A" w:rsidRPr="004362FD">
        <w:t>27</w:t>
      </w:r>
      <w:r w:rsidR="005A7766" w:rsidRPr="004362FD">
        <w:t xml:space="preserve"> </w:t>
      </w:r>
      <w:r w:rsidR="00311008" w:rsidRPr="004362FD">
        <w:t xml:space="preserve">марта </w:t>
      </w:r>
      <w:r w:rsidRPr="004362FD">
        <w:t xml:space="preserve">  20</w:t>
      </w:r>
      <w:r w:rsidR="00311008" w:rsidRPr="004362FD">
        <w:t>2</w:t>
      </w:r>
      <w:r w:rsidR="00187F8F" w:rsidRPr="004362FD">
        <w:t>3</w:t>
      </w:r>
      <w:r w:rsidRPr="004362FD">
        <w:t xml:space="preserve"> года</w:t>
      </w:r>
    </w:p>
    <w:p w:rsidR="00EE5779" w:rsidRPr="004362FD" w:rsidRDefault="00EE5779">
      <w:pPr>
        <w:spacing w:line="360" w:lineRule="auto"/>
        <w:ind w:left="-600" w:right="26" w:firstLine="300"/>
        <w:jc w:val="center"/>
        <w:rPr>
          <w:b/>
        </w:rPr>
      </w:pPr>
    </w:p>
    <w:p w:rsidR="00CD3064" w:rsidRPr="004362FD" w:rsidRDefault="0033444D" w:rsidP="003D4B6A">
      <w:pPr>
        <w:pStyle w:val="a6"/>
        <w:spacing w:line="276" w:lineRule="auto"/>
        <w:ind w:left="-540" w:firstLine="720"/>
        <w:rPr>
          <w:sz w:val="20"/>
          <w:lang w:eastAsia="ru-RU"/>
        </w:rPr>
      </w:pPr>
      <w:bookmarkStart w:id="0" w:name="_GoBack"/>
      <w:bookmarkEnd w:id="0"/>
      <w:r w:rsidRPr="004362FD">
        <w:rPr>
          <w:b/>
          <w:bCs/>
          <w:color w:val="000000"/>
          <w:spacing w:val="-1"/>
          <w:sz w:val="20"/>
        </w:rPr>
        <w:t xml:space="preserve">Основание проверки: </w:t>
      </w:r>
      <w:r w:rsidR="00CD3064" w:rsidRPr="004362FD">
        <w:rPr>
          <w:sz w:val="20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187F8F" w:rsidRPr="004362FD">
        <w:rPr>
          <w:sz w:val="20"/>
          <w:lang w:eastAsia="ru-RU"/>
        </w:rPr>
        <w:t>01</w:t>
      </w:r>
      <w:r w:rsidR="00CD3064" w:rsidRPr="004362FD">
        <w:rPr>
          <w:sz w:val="20"/>
          <w:lang w:eastAsia="ru-RU"/>
        </w:rPr>
        <w:t>.0</w:t>
      </w:r>
      <w:r w:rsidR="00187F8F" w:rsidRPr="004362FD">
        <w:rPr>
          <w:sz w:val="20"/>
          <w:lang w:eastAsia="ru-RU"/>
        </w:rPr>
        <w:t>8</w:t>
      </w:r>
      <w:r w:rsidR="00CD3064" w:rsidRPr="004362FD">
        <w:rPr>
          <w:sz w:val="20"/>
          <w:lang w:eastAsia="ru-RU"/>
        </w:rPr>
        <w:t>.20</w:t>
      </w:r>
      <w:r w:rsidR="00187F8F" w:rsidRPr="004362FD">
        <w:rPr>
          <w:sz w:val="20"/>
          <w:lang w:eastAsia="ru-RU"/>
        </w:rPr>
        <w:t>22</w:t>
      </w:r>
      <w:r w:rsidR="00CD3064" w:rsidRPr="004362FD">
        <w:rPr>
          <w:sz w:val="20"/>
          <w:lang w:eastAsia="ru-RU"/>
        </w:rPr>
        <w:t xml:space="preserve"> г. </w:t>
      </w:r>
      <w:proofErr w:type="gramStart"/>
      <w:r w:rsidR="00CD3064" w:rsidRPr="004362FD">
        <w:rPr>
          <w:sz w:val="20"/>
          <w:lang w:eastAsia="ru-RU"/>
        </w:rPr>
        <w:t>№</w:t>
      </w:r>
      <w:r w:rsidR="009A1E62" w:rsidRPr="004362FD">
        <w:rPr>
          <w:sz w:val="20"/>
          <w:lang w:eastAsia="ru-RU"/>
        </w:rPr>
        <w:t xml:space="preserve"> 281 </w:t>
      </w:r>
      <w:r w:rsidR="00CD3064" w:rsidRPr="004362FD">
        <w:rPr>
          <w:sz w:val="20"/>
          <w:lang w:eastAsia="ru-RU"/>
        </w:rPr>
        <w:t xml:space="preserve"> «Об утверждении Положения </w:t>
      </w:r>
      <w:r w:rsidR="009A1E62" w:rsidRPr="004362FD">
        <w:rPr>
          <w:sz w:val="20"/>
          <w:lang w:eastAsia="ru-RU"/>
        </w:rPr>
        <w:t xml:space="preserve">о </w:t>
      </w:r>
      <w:r w:rsidR="00CD3064" w:rsidRPr="004362FD">
        <w:rPr>
          <w:sz w:val="20"/>
          <w:lang w:eastAsia="ru-RU"/>
        </w:rPr>
        <w:t>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CD3064" w:rsidRPr="004362FD">
        <w:rPr>
          <w:sz w:val="20"/>
          <w:lang w:eastAsia="ru-RU"/>
        </w:rPr>
        <w:t xml:space="preserve"> 202</w:t>
      </w:r>
      <w:r w:rsidR="009A1E62" w:rsidRPr="004362FD">
        <w:rPr>
          <w:sz w:val="20"/>
          <w:lang w:eastAsia="ru-RU"/>
        </w:rPr>
        <w:t>2</w:t>
      </w:r>
      <w:r w:rsidR="00CD3064" w:rsidRPr="004362FD">
        <w:rPr>
          <w:sz w:val="20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3018AF" w:rsidRPr="004362FD">
        <w:rPr>
          <w:sz w:val="20"/>
          <w:lang w:eastAsia="ru-RU"/>
        </w:rPr>
        <w:t xml:space="preserve"> </w:t>
      </w:r>
      <w:r w:rsidR="00CD3064" w:rsidRPr="004362FD">
        <w:rPr>
          <w:sz w:val="20"/>
          <w:lang w:eastAsia="ru-RU"/>
        </w:rPr>
        <w:t>2</w:t>
      </w:r>
      <w:r w:rsidR="003018AF" w:rsidRPr="004362FD">
        <w:rPr>
          <w:sz w:val="20"/>
          <w:lang w:eastAsia="ru-RU"/>
        </w:rPr>
        <w:t>6</w:t>
      </w:r>
      <w:r w:rsidR="00CD3064" w:rsidRPr="004362FD">
        <w:rPr>
          <w:sz w:val="20"/>
          <w:lang w:eastAsia="ru-RU"/>
        </w:rPr>
        <w:t xml:space="preserve"> от 2</w:t>
      </w:r>
      <w:r w:rsidR="003018AF" w:rsidRPr="004362FD">
        <w:rPr>
          <w:sz w:val="20"/>
          <w:lang w:eastAsia="ru-RU"/>
        </w:rPr>
        <w:t>6</w:t>
      </w:r>
      <w:r w:rsidR="00CD3064" w:rsidRPr="004362FD">
        <w:rPr>
          <w:sz w:val="20"/>
          <w:lang w:eastAsia="ru-RU"/>
        </w:rPr>
        <w:t xml:space="preserve"> декабря </w:t>
      </w:r>
      <w:r w:rsidR="00CF0E48" w:rsidRPr="004362FD">
        <w:rPr>
          <w:sz w:val="20"/>
          <w:lang w:eastAsia="ru-RU"/>
        </w:rPr>
        <w:t>202</w:t>
      </w:r>
      <w:r w:rsidR="003018AF" w:rsidRPr="004362FD">
        <w:rPr>
          <w:sz w:val="20"/>
          <w:lang w:eastAsia="ru-RU"/>
        </w:rPr>
        <w:t>2</w:t>
      </w:r>
      <w:r w:rsidR="00CD3064" w:rsidRPr="004362FD">
        <w:rPr>
          <w:sz w:val="20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3018AF" w:rsidRPr="004362FD">
        <w:rPr>
          <w:sz w:val="20"/>
          <w:lang w:eastAsia="ru-RU"/>
        </w:rPr>
        <w:t>14</w:t>
      </w:r>
      <w:r w:rsidR="00CD3064" w:rsidRPr="004362FD">
        <w:rPr>
          <w:sz w:val="20"/>
          <w:lang w:eastAsia="ru-RU"/>
        </w:rPr>
        <w:t xml:space="preserve"> </w:t>
      </w:r>
      <w:r w:rsidR="003018AF" w:rsidRPr="004362FD">
        <w:rPr>
          <w:sz w:val="20"/>
          <w:lang w:eastAsia="ru-RU"/>
        </w:rPr>
        <w:t>нояб</w:t>
      </w:r>
      <w:r w:rsidR="00CD3064" w:rsidRPr="004362FD">
        <w:rPr>
          <w:sz w:val="20"/>
          <w:lang w:eastAsia="ru-RU"/>
        </w:rPr>
        <w:t>ря 20</w:t>
      </w:r>
      <w:r w:rsidR="003018AF" w:rsidRPr="004362FD">
        <w:rPr>
          <w:sz w:val="20"/>
          <w:lang w:eastAsia="ru-RU"/>
        </w:rPr>
        <w:t>22</w:t>
      </w:r>
      <w:r w:rsidR="00CD3064" w:rsidRPr="004362FD">
        <w:rPr>
          <w:sz w:val="20"/>
          <w:lang w:eastAsia="ru-RU"/>
        </w:rPr>
        <w:t xml:space="preserve"> года</w:t>
      </w:r>
      <w:proofErr w:type="gramStart"/>
      <w:r w:rsidR="00CD3064" w:rsidRPr="004362FD">
        <w:rPr>
          <w:sz w:val="20"/>
          <w:lang w:eastAsia="ru-RU"/>
        </w:rPr>
        <w:t xml:space="preserve"> .</w:t>
      </w:r>
      <w:proofErr w:type="gramEnd"/>
    </w:p>
    <w:p w:rsidR="002D4FC2" w:rsidRPr="004362FD" w:rsidRDefault="00882433" w:rsidP="003D4B6A">
      <w:pPr>
        <w:shd w:val="clear" w:color="auto" w:fill="FFFFFF"/>
        <w:spacing w:line="276" w:lineRule="auto"/>
        <w:ind w:left="-600" w:right="26" w:firstLine="300"/>
        <w:jc w:val="both"/>
      </w:pPr>
      <w:r w:rsidRPr="004362FD">
        <w:rPr>
          <w:b/>
          <w:bCs/>
          <w:color w:val="000000"/>
        </w:rPr>
        <w:t xml:space="preserve">     </w:t>
      </w:r>
      <w:r w:rsidR="0033444D" w:rsidRPr="004362FD">
        <w:rPr>
          <w:b/>
          <w:bCs/>
          <w:color w:val="000000"/>
        </w:rPr>
        <w:t xml:space="preserve">Цель проверки: </w:t>
      </w:r>
      <w:r w:rsidR="0033444D" w:rsidRPr="004362FD">
        <w:rPr>
          <w:bCs/>
          <w:color w:val="000000"/>
        </w:rPr>
        <w:t>п</w:t>
      </w:r>
      <w:r w:rsidR="0033444D" w:rsidRPr="004362FD">
        <w:rPr>
          <w:color w:val="000000"/>
          <w:spacing w:val="1"/>
        </w:rPr>
        <w:t xml:space="preserve">роверить достоверность представленного отчета как носителя полной </w:t>
      </w:r>
      <w:r w:rsidR="0033444D" w:rsidRPr="004362FD">
        <w:rPr>
          <w:color w:val="000000"/>
          <w:spacing w:val="7"/>
        </w:rPr>
        <w:t xml:space="preserve">информации о финансовой деятельности главного (главных) распорядителя (распорядителей) бюджетных </w:t>
      </w:r>
      <w:r w:rsidR="0033444D" w:rsidRPr="004362FD">
        <w:rPr>
          <w:color w:val="000000"/>
        </w:rPr>
        <w:t>средств.</w:t>
      </w:r>
    </w:p>
    <w:p w:rsidR="004A0D65" w:rsidRPr="004362FD" w:rsidRDefault="0033444D" w:rsidP="003D4B6A">
      <w:pPr>
        <w:spacing w:line="276" w:lineRule="auto"/>
        <w:ind w:left="-540" w:firstLine="720"/>
        <w:jc w:val="both"/>
      </w:pPr>
      <w:r w:rsidRPr="004362FD">
        <w:rPr>
          <w:b/>
          <w:bCs/>
          <w:color w:val="000000"/>
        </w:rPr>
        <w:t xml:space="preserve">Объект проверки: </w:t>
      </w:r>
      <w:r w:rsidR="004A0D65" w:rsidRPr="004362FD">
        <w:rPr>
          <w:bCs/>
        </w:rPr>
        <w:t>отчет А</w:t>
      </w:r>
      <w:r w:rsidR="004A0D65" w:rsidRPr="004362FD">
        <w:t xml:space="preserve">дминистрации </w:t>
      </w:r>
      <w:r w:rsidR="006B578D" w:rsidRPr="004362FD">
        <w:t>Воробжанского</w:t>
      </w:r>
      <w:r w:rsidR="004A0D65" w:rsidRPr="004362FD">
        <w:t xml:space="preserve"> сельсовета Суджанского района Курской области об исполнении местного бюджета за </w:t>
      </w:r>
      <w:r w:rsidR="00CF0E48" w:rsidRPr="004362FD">
        <w:t>202</w:t>
      </w:r>
      <w:r w:rsidR="005A7766" w:rsidRPr="004362FD">
        <w:t>2</w:t>
      </w:r>
      <w:r w:rsidR="006A5C12" w:rsidRPr="004362FD">
        <w:t xml:space="preserve"> </w:t>
      </w:r>
      <w:r w:rsidR="004A0D65" w:rsidRPr="004362FD">
        <w:t>год.</w:t>
      </w:r>
    </w:p>
    <w:p w:rsidR="002D4FC2" w:rsidRPr="004362FD" w:rsidRDefault="0033444D" w:rsidP="003D4B6A">
      <w:pPr>
        <w:spacing w:line="276" w:lineRule="auto"/>
        <w:ind w:left="-600" w:right="26" w:firstLine="300"/>
        <w:jc w:val="both"/>
      </w:pPr>
      <w:r w:rsidRPr="004362FD"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4362FD" w:rsidRDefault="0033444D" w:rsidP="003D4B6A">
      <w:pPr>
        <w:spacing w:line="276" w:lineRule="auto"/>
        <w:ind w:left="-600" w:right="26" w:firstLine="300"/>
        <w:jc w:val="both"/>
      </w:pPr>
      <w:r w:rsidRPr="004362FD"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4362FD" w:rsidRDefault="0033444D" w:rsidP="003D4B6A">
      <w:pPr>
        <w:spacing w:line="276" w:lineRule="auto"/>
        <w:ind w:left="-600" w:right="26" w:firstLine="300"/>
        <w:jc w:val="both"/>
      </w:pPr>
      <w:r w:rsidRPr="004362FD">
        <w:t>Данные отчета соответствуют показател</w:t>
      </w:r>
      <w:r w:rsidR="006A5C12" w:rsidRPr="004362FD">
        <w:t>ю</w:t>
      </w:r>
      <w:r w:rsidRPr="004362FD">
        <w:t xml:space="preserve"> годовой бюджетной отчетности главн</w:t>
      </w:r>
      <w:r w:rsidR="006A5C12" w:rsidRPr="004362FD">
        <w:t>ого</w:t>
      </w:r>
      <w:r w:rsidRPr="004362FD">
        <w:t xml:space="preserve"> администратор</w:t>
      </w:r>
      <w:r w:rsidR="006A5C12" w:rsidRPr="004362FD">
        <w:t xml:space="preserve">а </w:t>
      </w:r>
      <w:r w:rsidRPr="004362FD">
        <w:t>средств бюджета по соответствующим кодам бюджетной классификации.</w:t>
      </w:r>
    </w:p>
    <w:p w:rsidR="002D4FC2" w:rsidRPr="004362FD" w:rsidRDefault="002D4FC2" w:rsidP="003D4B6A">
      <w:pPr>
        <w:spacing w:line="276" w:lineRule="auto"/>
        <w:ind w:left="-600" w:right="26" w:firstLine="300"/>
        <w:jc w:val="both"/>
      </w:pPr>
    </w:p>
    <w:p w:rsidR="002D4FC2" w:rsidRPr="004362FD" w:rsidRDefault="004362FD" w:rsidP="00882433">
      <w:pPr>
        <w:pStyle w:val="ad"/>
        <w:spacing w:line="276" w:lineRule="auto"/>
        <w:ind w:left="-600" w:right="26" w:firstLine="300"/>
        <w:rPr>
          <w:sz w:val="20"/>
        </w:rPr>
      </w:pPr>
      <w:proofErr w:type="gramStart"/>
      <w:r>
        <w:rPr>
          <w:sz w:val="20"/>
        </w:rPr>
        <w:t>Пер</w:t>
      </w:r>
      <w:r w:rsidR="0033444D" w:rsidRPr="004362FD">
        <w:rPr>
          <w:sz w:val="20"/>
        </w:rPr>
        <w:t xml:space="preserve">воначально бюджет муниципального </w:t>
      </w:r>
      <w:r w:rsidR="008401E2" w:rsidRPr="004362FD">
        <w:rPr>
          <w:sz w:val="20"/>
        </w:rPr>
        <w:t>образования «</w:t>
      </w:r>
      <w:r w:rsidR="006B578D" w:rsidRPr="004362FD">
        <w:rPr>
          <w:sz w:val="20"/>
        </w:rPr>
        <w:t>Воробжанский</w:t>
      </w:r>
      <w:r w:rsidR="008401E2" w:rsidRPr="004362FD">
        <w:rPr>
          <w:sz w:val="20"/>
        </w:rPr>
        <w:t xml:space="preserve"> сельсовет» </w:t>
      </w:r>
      <w:r w:rsidR="0033444D" w:rsidRPr="004362FD">
        <w:rPr>
          <w:sz w:val="20"/>
        </w:rPr>
        <w:t xml:space="preserve"> Суджанск</w:t>
      </w:r>
      <w:r w:rsidR="008401E2" w:rsidRPr="004362FD">
        <w:rPr>
          <w:sz w:val="20"/>
        </w:rPr>
        <w:t>ого</w:t>
      </w:r>
      <w:r w:rsidR="0033444D" w:rsidRPr="004362FD">
        <w:rPr>
          <w:sz w:val="20"/>
        </w:rPr>
        <w:t xml:space="preserve"> район</w:t>
      </w:r>
      <w:r w:rsidR="008401E2" w:rsidRPr="004362FD">
        <w:rPr>
          <w:sz w:val="20"/>
        </w:rPr>
        <w:t>а</w:t>
      </w:r>
      <w:r w:rsidR="0033444D" w:rsidRPr="004362FD">
        <w:rPr>
          <w:sz w:val="20"/>
        </w:rPr>
        <w:t xml:space="preserve"> Курской области на </w:t>
      </w:r>
      <w:r w:rsidR="00CF0E48" w:rsidRPr="004362FD">
        <w:rPr>
          <w:sz w:val="20"/>
        </w:rPr>
        <w:t>202</w:t>
      </w:r>
      <w:r w:rsidR="00727307" w:rsidRPr="004362FD">
        <w:rPr>
          <w:sz w:val="20"/>
        </w:rPr>
        <w:t>2</w:t>
      </w:r>
      <w:r w:rsidR="0033444D" w:rsidRPr="004362FD">
        <w:rPr>
          <w:sz w:val="20"/>
        </w:rPr>
        <w:t xml:space="preserve"> год и на плановый период </w:t>
      </w:r>
      <w:r w:rsidR="00F058F0" w:rsidRPr="004362FD">
        <w:rPr>
          <w:sz w:val="20"/>
        </w:rPr>
        <w:t>202</w:t>
      </w:r>
      <w:r w:rsidR="00727307" w:rsidRPr="004362FD">
        <w:rPr>
          <w:sz w:val="20"/>
        </w:rPr>
        <w:t>3</w:t>
      </w:r>
      <w:r w:rsidR="0033444D" w:rsidRPr="004362FD">
        <w:rPr>
          <w:sz w:val="20"/>
        </w:rPr>
        <w:t xml:space="preserve"> и 202</w:t>
      </w:r>
      <w:r w:rsidR="00727307" w:rsidRPr="004362FD">
        <w:rPr>
          <w:sz w:val="20"/>
        </w:rPr>
        <w:t>4</w:t>
      </w:r>
      <w:r w:rsidR="0033444D" w:rsidRPr="004362FD">
        <w:rPr>
          <w:sz w:val="20"/>
        </w:rPr>
        <w:t xml:space="preserve"> годов был утвержден Решением  Собрания</w:t>
      </w:r>
      <w:r w:rsidR="008401E2" w:rsidRPr="004362FD">
        <w:rPr>
          <w:sz w:val="20"/>
        </w:rPr>
        <w:t xml:space="preserve"> депутатов </w:t>
      </w:r>
      <w:r w:rsidR="006B578D" w:rsidRPr="004362FD">
        <w:rPr>
          <w:sz w:val="20"/>
        </w:rPr>
        <w:t>Воробжанского</w:t>
      </w:r>
      <w:r w:rsidR="008401E2" w:rsidRPr="004362FD">
        <w:rPr>
          <w:sz w:val="20"/>
        </w:rPr>
        <w:t xml:space="preserve"> сельсовета </w:t>
      </w:r>
      <w:r w:rsidR="0033444D" w:rsidRPr="004362FD">
        <w:rPr>
          <w:sz w:val="20"/>
        </w:rPr>
        <w:t xml:space="preserve"> Суджанского района Курской области </w:t>
      </w:r>
      <w:r w:rsidR="006B578D" w:rsidRPr="004362FD">
        <w:rPr>
          <w:sz w:val="20"/>
        </w:rPr>
        <w:t>1</w:t>
      </w:r>
      <w:r w:rsidR="00D05D5F" w:rsidRPr="004362FD">
        <w:rPr>
          <w:sz w:val="20"/>
        </w:rPr>
        <w:t>5</w:t>
      </w:r>
      <w:r w:rsidR="0033444D" w:rsidRPr="004362FD">
        <w:rPr>
          <w:sz w:val="20"/>
        </w:rPr>
        <w:t>.12.20</w:t>
      </w:r>
      <w:r w:rsidR="00D05D5F" w:rsidRPr="004362FD">
        <w:rPr>
          <w:sz w:val="20"/>
        </w:rPr>
        <w:t>2</w:t>
      </w:r>
      <w:r w:rsidR="00727307" w:rsidRPr="004362FD">
        <w:rPr>
          <w:sz w:val="20"/>
        </w:rPr>
        <w:t>1</w:t>
      </w:r>
      <w:r w:rsidR="0033444D" w:rsidRPr="004362FD">
        <w:rPr>
          <w:sz w:val="20"/>
        </w:rPr>
        <w:t xml:space="preserve"> года за №</w:t>
      </w:r>
      <w:r w:rsidR="00D05D5F" w:rsidRPr="004362FD">
        <w:rPr>
          <w:sz w:val="20"/>
        </w:rPr>
        <w:t xml:space="preserve"> </w:t>
      </w:r>
      <w:r w:rsidR="00727307" w:rsidRPr="004362FD">
        <w:rPr>
          <w:sz w:val="20"/>
        </w:rPr>
        <w:t>7/18</w:t>
      </w:r>
      <w:r w:rsidR="006B578D" w:rsidRPr="004362FD">
        <w:rPr>
          <w:sz w:val="20"/>
        </w:rPr>
        <w:t>-</w:t>
      </w:r>
      <w:r w:rsidR="00727307" w:rsidRPr="004362FD">
        <w:rPr>
          <w:sz w:val="20"/>
        </w:rPr>
        <w:t>7</w:t>
      </w:r>
      <w:r w:rsidR="00D05D5F" w:rsidRPr="004362FD">
        <w:rPr>
          <w:sz w:val="20"/>
        </w:rPr>
        <w:t xml:space="preserve"> </w:t>
      </w:r>
      <w:r w:rsidR="0033444D" w:rsidRPr="004362FD">
        <w:rPr>
          <w:sz w:val="20"/>
        </w:rPr>
        <w:t xml:space="preserve">с прогнозируемым общим объемом доходов в сумме </w:t>
      </w:r>
      <w:r w:rsidR="00D05D5F" w:rsidRPr="004362FD">
        <w:rPr>
          <w:spacing w:val="-4"/>
          <w:sz w:val="20"/>
        </w:rPr>
        <w:t>2</w:t>
      </w:r>
      <w:r w:rsidR="00727307" w:rsidRPr="004362FD">
        <w:rPr>
          <w:spacing w:val="-4"/>
          <w:sz w:val="20"/>
        </w:rPr>
        <w:t> 370,0</w:t>
      </w:r>
      <w:r w:rsidR="0033444D" w:rsidRPr="004362FD">
        <w:rPr>
          <w:spacing w:val="-4"/>
          <w:sz w:val="20"/>
        </w:rPr>
        <w:t xml:space="preserve"> тыс. рублей</w:t>
      </w:r>
      <w:r w:rsidR="0033444D" w:rsidRPr="004362FD">
        <w:rPr>
          <w:sz w:val="20"/>
        </w:rPr>
        <w:t xml:space="preserve">, </w:t>
      </w:r>
      <w:r w:rsidR="00727307" w:rsidRPr="004362FD">
        <w:rPr>
          <w:sz w:val="20"/>
        </w:rPr>
        <w:t xml:space="preserve"> </w:t>
      </w:r>
      <w:r w:rsidR="0033444D" w:rsidRPr="004362FD">
        <w:rPr>
          <w:sz w:val="20"/>
        </w:rPr>
        <w:t>н</w:t>
      </w:r>
      <w:r w:rsidR="0033444D" w:rsidRPr="004362FD">
        <w:rPr>
          <w:spacing w:val="-4"/>
          <w:sz w:val="20"/>
        </w:rPr>
        <w:t xml:space="preserve">алоговые и неналоговые доходы составляли </w:t>
      </w:r>
      <w:r w:rsidR="00C553BA" w:rsidRPr="004362FD">
        <w:rPr>
          <w:spacing w:val="-4"/>
          <w:sz w:val="20"/>
        </w:rPr>
        <w:t xml:space="preserve"> </w:t>
      </w:r>
      <w:r w:rsidR="00727307" w:rsidRPr="004362FD">
        <w:rPr>
          <w:spacing w:val="-4"/>
          <w:sz w:val="20"/>
        </w:rPr>
        <w:t>1350,5</w:t>
      </w:r>
      <w:r w:rsidR="0033444D" w:rsidRPr="004362FD">
        <w:rPr>
          <w:spacing w:val="-4"/>
          <w:sz w:val="20"/>
        </w:rPr>
        <w:t xml:space="preserve"> тыс. рублей.</w:t>
      </w:r>
      <w:proofErr w:type="gramEnd"/>
      <w:r w:rsidR="0033444D" w:rsidRPr="004362FD">
        <w:rPr>
          <w:spacing w:val="-4"/>
          <w:sz w:val="20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4362FD">
        <w:rPr>
          <w:spacing w:val="-4"/>
          <w:sz w:val="20"/>
        </w:rPr>
        <w:t>решением</w:t>
      </w:r>
      <w:r w:rsidR="0033444D" w:rsidRPr="004362FD">
        <w:rPr>
          <w:spacing w:val="-4"/>
          <w:sz w:val="20"/>
        </w:rPr>
        <w:t xml:space="preserve"> они предусмотрены в сумме </w:t>
      </w:r>
      <w:r w:rsidR="00727307" w:rsidRPr="004362FD">
        <w:rPr>
          <w:spacing w:val="-4"/>
          <w:sz w:val="20"/>
        </w:rPr>
        <w:t xml:space="preserve">1 019,6 </w:t>
      </w:r>
      <w:r w:rsidR="0033444D" w:rsidRPr="004362FD">
        <w:rPr>
          <w:spacing w:val="-4"/>
          <w:sz w:val="20"/>
        </w:rPr>
        <w:t xml:space="preserve">тыс. рублей). </w:t>
      </w:r>
      <w:r w:rsidR="0033444D" w:rsidRPr="004362FD">
        <w:rPr>
          <w:sz w:val="20"/>
        </w:rPr>
        <w:t xml:space="preserve">Расходы бюджета муниципального </w:t>
      </w:r>
      <w:r w:rsidR="00892199" w:rsidRPr="004362FD">
        <w:rPr>
          <w:sz w:val="20"/>
        </w:rPr>
        <w:t>образования</w:t>
      </w:r>
      <w:r w:rsidR="0033444D" w:rsidRPr="004362FD">
        <w:rPr>
          <w:sz w:val="20"/>
        </w:rPr>
        <w:t xml:space="preserve"> в </w:t>
      </w:r>
      <w:r w:rsidR="00CF0E48" w:rsidRPr="004362FD">
        <w:rPr>
          <w:sz w:val="20"/>
        </w:rPr>
        <w:t>202</w:t>
      </w:r>
      <w:r w:rsidR="00727307" w:rsidRPr="004362FD">
        <w:rPr>
          <w:sz w:val="20"/>
        </w:rPr>
        <w:t>2</w:t>
      </w:r>
      <w:r w:rsidR="0033444D" w:rsidRPr="004362FD">
        <w:rPr>
          <w:sz w:val="20"/>
        </w:rPr>
        <w:t xml:space="preserve"> году </w:t>
      </w:r>
      <w:r w:rsidR="0033444D" w:rsidRPr="004362FD">
        <w:rPr>
          <w:spacing w:val="-4"/>
          <w:sz w:val="20"/>
        </w:rPr>
        <w:t xml:space="preserve">предусматривались в сумме </w:t>
      </w:r>
      <w:r w:rsidR="00C553BA" w:rsidRPr="004362FD">
        <w:rPr>
          <w:spacing w:val="-4"/>
          <w:sz w:val="20"/>
        </w:rPr>
        <w:t>2</w:t>
      </w:r>
      <w:r w:rsidR="00727307" w:rsidRPr="004362FD">
        <w:rPr>
          <w:spacing w:val="-4"/>
          <w:sz w:val="20"/>
        </w:rPr>
        <w:t> 370,0</w:t>
      </w:r>
      <w:r w:rsidR="0033444D" w:rsidRPr="004362FD">
        <w:rPr>
          <w:spacing w:val="-4"/>
          <w:sz w:val="20"/>
        </w:rPr>
        <w:t xml:space="preserve"> тыс. рублей</w:t>
      </w:r>
      <w:r w:rsidR="0033444D" w:rsidRPr="004362FD">
        <w:rPr>
          <w:sz w:val="20"/>
        </w:rPr>
        <w:t>.</w:t>
      </w:r>
      <w:r w:rsidR="0033444D" w:rsidRPr="004362FD">
        <w:rPr>
          <w:spacing w:val="-4"/>
          <w:sz w:val="20"/>
        </w:rPr>
        <w:t xml:space="preserve"> Б</w:t>
      </w:r>
      <w:r w:rsidR="0033444D" w:rsidRPr="004362FD">
        <w:rPr>
          <w:sz w:val="20"/>
        </w:rPr>
        <w:t xml:space="preserve">юджет муниципального </w:t>
      </w:r>
      <w:r w:rsidR="00310F99" w:rsidRPr="004362FD">
        <w:rPr>
          <w:sz w:val="20"/>
        </w:rPr>
        <w:t>образования «</w:t>
      </w:r>
      <w:r w:rsidR="006B578D" w:rsidRPr="004362FD">
        <w:rPr>
          <w:sz w:val="20"/>
        </w:rPr>
        <w:t>Воробжанский</w:t>
      </w:r>
      <w:r w:rsidR="00310F99" w:rsidRPr="004362FD">
        <w:rPr>
          <w:sz w:val="20"/>
        </w:rPr>
        <w:t xml:space="preserve"> сельсовет»</w:t>
      </w:r>
      <w:r w:rsidR="0033444D" w:rsidRPr="004362FD">
        <w:rPr>
          <w:sz w:val="20"/>
        </w:rPr>
        <w:t xml:space="preserve"> Суджанск</w:t>
      </w:r>
      <w:r w:rsidR="00310F99" w:rsidRPr="004362FD">
        <w:rPr>
          <w:sz w:val="20"/>
        </w:rPr>
        <w:t>ого</w:t>
      </w:r>
      <w:r w:rsidR="0033444D" w:rsidRPr="004362FD">
        <w:rPr>
          <w:sz w:val="20"/>
        </w:rPr>
        <w:t xml:space="preserve"> район</w:t>
      </w:r>
      <w:r w:rsidR="00310F99" w:rsidRPr="004362FD">
        <w:rPr>
          <w:sz w:val="20"/>
        </w:rPr>
        <w:t>а Курской области</w:t>
      </w:r>
      <w:r w:rsidR="0033444D" w:rsidRPr="004362FD">
        <w:rPr>
          <w:sz w:val="20"/>
        </w:rPr>
        <w:t xml:space="preserve"> на </w:t>
      </w:r>
      <w:r w:rsidR="00CF0E48" w:rsidRPr="004362FD">
        <w:rPr>
          <w:sz w:val="20"/>
        </w:rPr>
        <w:t>202</w:t>
      </w:r>
      <w:r w:rsidR="00727307" w:rsidRPr="004362FD">
        <w:rPr>
          <w:sz w:val="20"/>
        </w:rPr>
        <w:t>2</w:t>
      </w:r>
      <w:r w:rsidR="00310F99" w:rsidRPr="004362FD">
        <w:rPr>
          <w:sz w:val="20"/>
        </w:rPr>
        <w:t xml:space="preserve"> </w:t>
      </w:r>
      <w:r w:rsidR="0033444D" w:rsidRPr="004362FD">
        <w:rPr>
          <w:sz w:val="20"/>
        </w:rPr>
        <w:t>год утверждался с</w:t>
      </w:r>
      <w:r w:rsidR="00310F99" w:rsidRPr="004362FD">
        <w:rPr>
          <w:sz w:val="20"/>
        </w:rPr>
        <w:t xml:space="preserve"> дефицитом </w:t>
      </w:r>
      <w:r w:rsidR="0033444D" w:rsidRPr="004362FD">
        <w:rPr>
          <w:sz w:val="20"/>
        </w:rPr>
        <w:t xml:space="preserve">в сумме </w:t>
      </w:r>
      <w:r w:rsidR="00310F99" w:rsidRPr="004362FD">
        <w:rPr>
          <w:sz w:val="20"/>
        </w:rPr>
        <w:t>0,0</w:t>
      </w:r>
      <w:r w:rsidR="0033444D" w:rsidRPr="004362FD">
        <w:rPr>
          <w:sz w:val="20"/>
        </w:rPr>
        <w:t>тыс</w:t>
      </w:r>
      <w:proofErr w:type="gramStart"/>
      <w:r w:rsidR="0033444D" w:rsidRPr="004362FD">
        <w:rPr>
          <w:sz w:val="20"/>
        </w:rPr>
        <w:t>.р</w:t>
      </w:r>
      <w:proofErr w:type="gramEnd"/>
      <w:r w:rsidR="0033444D" w:rsidRPr="004362FD">
        <w:rPr>
          <w:sz w:val="20"/>
        </w:rPr>
        <w:t>ублей.</w:t>
      </w:r>
    </w:p>
    <w:p w:rsidR="002D4FC2" w:rsidRPr="004362FD" w:rsidRDefault="0033444D" w:rsidP="00882433">
      <w:pPr>
        <w:spacing w:line="276" w:lineRule="auto"/>
        <w:ind w:left="-600" w:right="26" w:firstLine="300"/>
        <w:jc w:val="both"/>
      </w:pPr>
      <w:r w:rsidRPr="004362FD">
        <w:t xml:space="preserve">Законодательно установленные на </w:t>
      </w:r>
      <w:r w:rsidR="00CF0E48" w:rsidRPr="004362FD">
        <w:t>202</w:t>
      </w:r>
      <w:r w:rsidR="00727307" w:rsidRPr="004362FD">
        <w:t>2</w:t>
      </w:r>
      <w:r w:rsidRPr="004362FD">
        <w:t xml:space="preserve"> год основные характеристики бюджета </w:t>
      </w:r>
      <w:r w:rsidR="00310F99" w:rsidRPr="004362FD">
        <w:t>муниципального образования «</w:t>
      </w:r>
      <w:r w:rsidR="006B578D" w:rsidRPr="004362FD">
        <w:t>Воробжанский</w:t>
      </w:r>
      <w:r w:rsidR="00310F99" w:rsidRPr="004362FD">
        <w:t xml:space="preserve"> сельсовет» Суджанского района Курской области</w:t>
      </w:r>
      <w:r w:rsidR="00A02524" w:rsidRPr="004362FD">
        <w:t xml:space="preserve"> </w:t>
      </w:r>
      <w:r w:rsidR="000B14C6" w:rsidRPr="004362FD">
        <w:t xml:space="preserve"> </w:t>
      </w:r>
      <w:r w:rsidRPr="004362FD">
        <w:t xml:space="preserve">в течение года уточнялись </w:t>
      </w:r>
      <w:r w:rsidR="00114D3E" w:rsidRPr="004362FD">
        <w:t>2</w:t>
      </w:r>
      <w:r w:rsidRPr="004362FD">
        <w:t xml:space="preserve"> раза в связи с приведением бюджетной классификации </w:t>
      </w:r>
      <w:r w:rsidR="00210679" w:rsidRPr="004362FD">
        <w:t>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210679" w:rsidRPr="004362FD">
        <w:t xml:space="preserve"> ,</w:t>
      </w:r>
      <w:proofErr w:type="gramEnd"/>
      <w:r w:rsidR="00210679" w:rsidRPr="004362FD">
        <w:t xml:space="preserve"> от 17.05.2022 года №75н «Об утверждении кодов (</w:t>
      </w:r>
      <w:proofErr w:type="gramStart"/>
      <w:r w:rsidR="00210679" w:rsidRPr="004362FD">
        <w:t>перечней кодов) бюджетной классификации РФ на 2023 год (на 2023 год и на плановый период 2024 и 2025 годов)</w:t>
      </w:r>
      <w:r w:rsidRPr="004362FD">
        <w:t>, приведением в соответствии с условиями, предусмотренными Соглашениями</w:t>
      </w:r>
      <w:r w:rsidR="00114D3E" w:rsidRPr="004362FD">
        <w:t xml:space="preserve"> (протоколами)</w:t>
      </w:r>
      <w:r w:rsidRPr="004362FD">
        <w:t xml:space="preserve">, заключенными между </w:t>
      </w:r>
      <w:r w:rsidR="00114D3E" w:rsidRPr="004362FD">
        <w:t>Администрацией муниципального образования</w:t>
      </w:r>
      <w:r w:rsidRPr="004362FD"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CF0E48" w:rsidRPr="004362FD">
        <w:t>202</w:t>
      </w:r>
      <w:r w:rsidR="00727307" w:rsidRPr="004362FD">
        <w:t>2</w:t>
      </w:r>
      <w:r w:rsidRPr="004362FD">
        <w:t xml:space="preserve"> год и</w:t>
      </w:r>
      <w:proofErr w:type="gramEnd"/>
      <w:r w:rsidRPr="004362FD">
        <w:t xml:space="preserve"> на плановый период 202</w:t>
      </w:r>
      <w:r w:rsidR="00727307" w:rsidRPr="004362FD">
        <w:t>3</w:t>
      </w:r>
      <w:r w:rsidRPr="004362FD">
        <w:t xml:space="preserve"> и 202</w:t>
      </w:r>
      <w:r w:rsidR="00727307" w:rsidRPr="004362FD">
        <w:t>4</w:t>
      </w:r>
      <w:r w:rsidRPr="004362FD">
        <w:t xml:space="preserve"> годов», а также поступлением от </w:t>
      </w:r>
      <w:r w:rsidR="00114D3E" w:rsidRPr="004362FD">
        <w:t xml:space="preserve">подведомственных учреждений </w:t>
      </w:r>
      <w:r w:rsidRPr="004362FD">
        <w:t xml:space="preserve"> предложений по уточнению сумм бюджетных </w:t>
      </w:r>
      <w:r w:rsidR="00727307" w:rsidRPr="004362FD">
        <w:t xml:space="preserve"> </w:t>
      </w:r>
      <w:r w:rsidRPr="004362FD">
        <w:t>ассигнований.</w:t>
      </w:r>
    </w:p>
    <w:p w:rsidR="002D4FC2" w:rsidRPr="004362FD" w:rsidRDefault="0033444D" w:rsidP="00882433">
      <w:pPr>
        <w:spacing w:line="276" w:lineRule="auto"/>
        <w:ind w:left="-600" w:right="26" w:firstLine="300"/>
        <w:jc w:val="both"/>
        <w:rPr>
          <w:b/>
        </w:rPr>
      </w:pPr>
      <w:r w:rsidRPr="004362FD">
        <w:t xml:space="preserve">В результате уточнений доходы бюджета муниципального </w:t>
      </w:r>
      <w:r w:rsidR="00A000C5" w:rsidRPr="004362FD">
        <w:t>образования</w:t>
      </w:r>
      <w:r w:rsidRPr="004362FD">
        <w:t xml:space="preserve"> увеличились на </w:t>
      </w:r>
      <w:r w:rsidR="00C553BA" w:rsidRPr="004362FD">
        <w:t>5</w:t>
      </w:r>
      <w:r w:rsidR="00284496" w:rsidRPr="004362FD">
        <w:t>,</w:t>
      </w:r>
      <w:r w:rsidR="00C553BA" w:rsidRPr="004362FD">
        <w:t>6</w:t>
      </w:r>
      <w:r w:rsidRPr="004362FD">
        <w:t xml:space="preserve"> тыс. рублей или на </w:t>
      </w:r>
      <w:r w:rsidR="00284496" w:rsidRPr="004362FD">
        <w:t>0,</w:t>
      </w:r>
      <w:r w:rsidR="00C553BA" w:rsidRPr="004362FD">
        <w:t>2</w:t>
      </w:r>
      <w:r w:rsidR="00284496" w:rsidRPr="004362FD">
        <w:t>3</w:t>
      </w:r>
      <w:r w:rsidRPr="004362FD">
        <w:t xml:space="preserve">% от первоначально утвержденных назначений, расходы бюджета муниципального </w:t>
      </w:r>
      <w:r w:rsidR="00A000C5" w:rsidRPr="004362FD">
        <w:t>образования</w:t>
      </w:r>
      <w:r w:rsidRPr="004362FD">
        <w:t xml:space="preserve"> увеличились на </w:t>
      </w:r>
      <w:r w:rsidR="00284496" w:rsidRPr="004362FD">
        <w:t>3 697,2</w:t>
      </w:r>
      <w:r w:rsidRPr="004362FD">
        <w:t xml:space="preserve"> тыс. рублей или на </w:t>
      </w:r>
      <w:r w:rsidR="00284496" w:rsidRPr="004362FD">
        <w:t>256,0</w:t>
      </w:r>
      <w:r w:rsidRPr="004362FD">
        <w:t>%</w:t>
      </w:r>
      <w:r w:rsidR="00284496" w:rsidRPr="004362FD">
        <w:t xml:space="preserve"> </w:t>
      </w:r>
      <w:r w:rsidRPr="004362FD"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4362FD">
        <w:t xml:space="preserve">образования </w:t>
      </w:r>
      <w:r w:rsidRPr="004362FD">
        <w:t xml:space="preserve"> на </w:t>
      </w:r>
      <w:r w:rsidR="00CF0E48" w:rsidRPr="004362FD">
        <w:t>202</w:t>
      </w:r>
      <w:r w:rsidR="00284496" w:rsidRPr="004362FD">
        <w:t>2</w:t>
      </w:r>
      <w:r w:rsidRPr="004362FD">
        <w:t xml:space="preserve"> год составили: по доходам – </w:t>
      </w:r>
      <w:r w:rsidR="00284496" w:rsidRPr="004362FD">
        <w:t>23</w:t>
      </w:r>
      <w:r w:rsidR="00C553BA" w:rsidRPr="004362FD">
        <w:t>75,</w:t>
      </w:r>
      <w:r w:rsidR="00284496" w:rsidRPr="004362FD">
        <w:t>6</w:t>
      </w:r>
      <w:r w:rsidRPr="004362FD">
        <w:t xml:space="preserve"> тыс. рублей, по расходам </w:t>
      </w:r>
      <w:r w:rsidR="00284496" w:rsidRPr="004362FD">
        <w:t>6</w:t>
      </w:r>
      <w:r w:rsidR="00C553BA" w:rsidRPr="004362FD">
        <w:t> 0</w:t>
      </w:r>
      <w:r w:rsidR="00284496" w:rsidRPr="004362FD">
        <w:t>67</w:t>
      </w:r>
      <w:r w:rsidR="00C553BA" w:rsidRPr="004362FD">
        <w:t xml:space="preserve">,2 </w:t>
      </w:r>
      <w:r w:rsidRPr="004362FD">
        <w:t>тыс.</w:t>
      </w:r>
      <w:r w:rsidR="00284496" w:rsidRPr="004362FD">
        <w:t xml:space="preserve"> </w:t>
      </w:r>
      <w:r w:rsidRPr="004362FD">
        <w:t xml:space="preserve">рублей, с превышением расходов над доходами – </w:t>
      </w:r>
      <w:r w:rsidR="00284496" w:rsidRPr="004362FD">
        <w:t xml:space="preserve">3 691,6 </w:t>
      </w:r>
      <w:r w:rsidRPr="004362FD">
        <w:t>тыс.</w:t>
      </w:r>
      <w:r w:rsidR="000B14C6" w:rsidRPr="004362FD">
        <w:t xml:space="preserve"> </w:t>
      </w:r>
      <w:r w:rsidRPr="004362FD">
        <w:t>рублей</w:t>
      </w:r>
      <w:r w:rsidR="006B578D" w:rsidRPr="004362FD">
        <w:t>.</w:t>
      </w:r>
    </w:p>
    <w:p w:rsidR="003D4B6A" w:rsidRDefault="003D4B6A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sectPr w:rsidR="003D4B6A" w:rsidSect="0044486A">
      <w:pgSz w:w="11906" w:h="16838"/>
      <w:pgMar w:top="567" w:right="794" w:bottom="1077" w:left="1474" w:header="0" w:footer="0" w:gutter="624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54D" w:rsidRDefault="0046254D" w:rsidP="0027170B">
      <w:r>
        <w:separator/>
      </w:r>
    </w:p>
  </w:endnote>
  <w:endnote w:type="continuationSeparator" w:id="0">
    <w:p w:rsidR="0046254D" w:rsidRDefault="0046254D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54D" w:rsidRDefault="0046254D" w:rsidP="0027170B">
      <w:r>
        <w:separator/>
      </w:r>
    </w:p>
  </w:footnote>
  <w:footnote w:type="continuationSeparator" w:id="0">
    <w:p w:rsidR="0046254D" w:rsidRDefault="0046254D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7D1B"/>
    <w:rsid w:val="00055F4F"/>
    <w:rsid w:val="00081C82"/>
    <w:rsid w:val="00097018"/>
    <w:rsid w:val="000A1844"/>
    <w:rsid w:val="000A685B"/>
    <w:rsid w:val="000B14C6"/>
    <w:rsid w:val="000B26D2"/>
    <w:rsid w:val="000B5387"/>
    <w:rsid w:val="000B5794"/>
    <w:rsid w:val="000C79C1"/>
    <w:rsid w:val="00114D3E"/>
    <w:rsid w:val="00127D62"/>
    <w:rsid w:val="00135400"/>
    <w:rsid w:val="001540D6"/>
    <w:rsid w:val="001626F5"/>
    <w:rsid w:val="0016405D"/>
    <w:rsid w:val="0016682D"/>
    <w:rsid w:val="00171FCC"/>
    <w:rsid w:val="00182390"/>
    <w:rsid w:val="00187F8F"/>
    <w:rsid w:val="001930A3"/>
    <w:rsid w:val="00195EA6"/>
    <w:rsid w:val="001A4582"/>
    <w:rsid w:val="001B114D"/>
    <w:rsid w:val="001B1CB7"/>
    <w:rsid w:val="001D5291"/>
    <w:rsid w:val="001E6E92"/>
    <w:rsid w:val="00210679"/>
    <w:rsid w:val="00212973"/>
    <w:rsid w:val="00213C6D"/>
    <w:rsid w:val="00223E02"/>
    <w:rsid w:val="002679FF"/>
    <w:rsid w:val="0027170B"/>
    <w:rsid w:val="00271EE4"/>
    <w:rsid w:val="00284496"/>
    <w:rsid w:val="002A5C8B"/>
    <w:rsid w:val="002B1E90"/>
    <w:rsid w:val="002B617A"/>
    <w:rsid w:val="002B78DB"/>
    <w:rsid w:val="002D395E"/>
    <w:rsid w:val="002D4FC2"/>
    <w:rsid w:val="002F50F8"/>
    <w:rsid w:val="003018AF"/>
    <w:rsid w:val="00310F99"/>
    <w:rsid w:val="00311008"/>
    <w:rsid w:val="00311C9D"/>
    <w:rsid w:val="00312136"/>
    <w:rsid w:val="00316970"/>
    <w:rsid w:val="0033444D"/>
    <w:rsid w:val="00356F2A"/>
    <w:rsid w:val="003868DA"/>
    <w:rsid w:val="003A7F0A"/>
    <w:rsid w:val="003B6EC1"/>
    <w:rsid w:val="003D4B6A"/>
    <w:rsid w:val="003D53E0"/>
    <w:rsid w:val="003D7AD5"/>
    <w:rsid w:val="003F5AEF"/>
    <w:rsid w:val="00403DD7"/>
    <w:rsid w:val="004062F4"/>
    <w:rsid w:val="004160A4"/>
    <w:rsid w:val="0042644C"/>
    <w:rsid w:val="004362FD"/>
    <w:rsid w:val="0044486A"/>
    <w:rsid w:val="00453D54"/>
    <w:rsid w:val="0046254D"/>
    <w:rsid w:val="00462FA0"/>
    <w:rsid w:val="00464A76"/>
    <w:rsid w:val="00472A06"/>
    <w:rsid w:val="004753F9"/>
    <w:rsid w:val="00475508"/>
    <w:rsid w:val="004A0D65"/>
    <w:rsid w:val="004A5E6C"/>
    <w:rsid w:val="004A5F76"/>
    <w:rsid w:val="004A777F"/>
    <w:rsid w:val="004D5EE2"/>
    <w:rsid w:val="005054EE"/>
    <w:rsid w:val="00505EBF"/>
    <w:rsid w:val="005176A5"/>
    <w:rsid w:val="00517996"/>
    <w:rsid w:val="005401AF"/>
    <w:rsid w:val="0055563D"/>
    <w:rsid w:val="005559FC"/>
    <w:rsid w:val="00560453"/>
    <w:rsid w:val="0058439D"/>
    <w:rsid w:val="005902EA"/>
    <w:rsid w:val="005A564C"/>
    <w:rsid w:val="005A7766"/>
    <w:rsid w:val="005E451C"/>
    <w:rsid w:val="005F6833"/>
    <w:rsid w:val="0060350C"/>
    <w:rsid w:val="006113CB"/>
    <w:rsid w:val="00616EB5"/>
    <w:rsid w:val="006261FD"/>
    <w:rsid w:val="00636CC8"/>
    <w:rsid w:val="006464F5"/>
    <w:rsid w:val="006523CD"/>
    <w:rsid w:val="00664769"/>
    <w:rsid w:val="00686863"/>
    <w:rsid w:val="006A0DEF"/>
    <w:rsid w:val="006A5C12"/>
    <w:rsid w:val="006B09D4"/>
    <w:rsid w:val="006B1F9D"/>
    <w:rsid w:val="006B578D"/>
    <w:rsid w:val="006C6068"/>
    <w:rsid w:val="006D04C8"/>
    <w:rsid w:val="006D7733"/>
    <w:rsid w:val="006F1ECA"/>
    <w:rsid w:val="006F2D93"/>
    <w:rsid w:val="006F2E40"/>
    <w:rsid w:val="006F772D"/>
    <w:rsid w:val="00727307"/>
    <w:rsid w:val="007322BC"/>
    <w:rsid w:val="007412F2"/>
    <w:rsid w:val="0075201F"/>
    <w:rsid w:val="007541EF"/>
    <w:rsid w:val="00773BDF"/>
    <w:rsid w:val="00785ACA"/>
    <w:rsid w:val="007A0009"/>
    <w:rsid w:val="007A24CF"/>
    <w:rsid w:val="007B5231"/>
    <w:rsid w:val="007C6C80"/>
    <w:rsid w:val="007E7731"/>
    <w:rsid w:val="00802183"/>
    <w:rsid w:val="00820B90"/>
    <w:rsid w:val="008401E2"/>
    <w:rsid w:val="00840FB4"/>
    <w:rsid w:val="00843434"/>
    <w:rsid w:val="00856DB8"/>
    <w:rsid w:val="0087122E"/>
    <w:rsid w:val="00882433"/>
    <w:rsid w:val="00892199"/>
    <w:rsid w:val="008974B8"/>
    <w:rsid w:val="008D5B76"/>
    <w:rsid w:val="008E0393"/>
    <w:rsid w:val="008E063D"/>
    <w:rsid w:val="008E4FC0"/>
    <w:rsid w:val="009009AE"/>
    <w:rsid w:val="009018A9"/>
    <w:rsid w:val="00951842"/>
    <w:rsid w:val="00955E94"/>
    <w:rsid w:val="00967929"/>
    <w:rsid w:val="009A1E62"/>
    <w:rsid w:val="009A4A20"/>
    <w:rsid w:val="009A4F67"/>
    <w:rsid w:val="009C3557"/>
    <w:rsid w:val="009D0F68"/>
    <w:rsid w:val="009F4939"/>
    <w:rsid w:val="009F66A1"/>
    <w:rsid w:val="00A000C5"/>
    <w:rsid w:val="00A02524"/>
    <w:rsid w:val="00A43BE9"/>
    <w:rsid w:val="00A535FA"/>
    <w:rsid w:val="00A56326"/>
    <w:rsid w:val="00AA0AEC"/>
    <w:rsid w:val="00AB3A5F"/>
    <w:rsid w:val="00AB6BF9"/>
    <w:rsid w:val="00AC2B67"/>
    <w:rsid w:val="00AC7672"/>
    <w:rsid w:val="00AE60D1"/>
    <w:rsid w:val="00AE6BBC"/>
    <w:rsid w:val="00B01039"/>
    <w:rsid w:val="00B56080"/>
    <w:rsid w:val="00B656F8"/>
    <w:rsid w:val="00B7433E"/>
    <w:rsid w:val="00B75D6B"/>
    <w:rsid w:val="00B82D11"/>
    <w:rsid w:val="00BA7249"/>
    <w:rsid w:val="00BC249E"/>
    <w:rsid w:val="00BD0219"/>
    <w:rsid w:val="00BF1DE3"/>
    <w:rsid w:val="00C20CC8"/>
    <w:rsid w:val="00C550DC"/>
    <w:rsid w:val="00C553BA"/>
    <w:rsid w:val="00CB6A57"/>
    <w:rsid w:val="00CD1892"/>
    <w:rsid w:val="00CD3064"/>
    <w:rsid w:val="00CF0E48"/>
    <w:rsid w:val="00D05D5F"/>
    <w:rsid w:val="00D50652"/>
    <w:rsid w:val="00D5281D"/>
    <w:rsid w:val="00D93920"/>
    <w:rsid w:val="00DB28CD"/>
    <w:rsid w:val="00DC33B8"/>
    <w:rsid w:val="00DC3431"/>
    <w:rsid w:val="00DC4647"/>
    <w:rsid w:val="00DE757F"/>
    <w:rsid w:val="00DF35CA"/>
    <w:rsid w:val="00E23127"/>
    <w:rsid w:val="00E46C43"/>
    <w:rsid w:val="00E53F8A"/>
    <w:rsid w:val="00E947C3"/>
    <w:rsid w:val="00EA2677"/>
    <w:rsid w:val="00EB7DC2"/>
    <w:rsid w:val="00EC33F8"/>
    <w:rsid w:val="00ED347A"/>
    <w:rsid w:val="00EE2FCD"/>
    <w:rsid w:val="00EE5779"/>
    <w:rsid w:val="00EF4A7A"/>
    <w:rsid w:val="00EF4E1F"/>
    <w:rsid w:val="00F00B99"/>
    <w:rsid w:val="00F058F0"/>
    <w:rsid w:val="00F0661F"/>
    <w:rsid w:val="00F11BB6"/>
    <w:rsid w:val="00F159BB"/>
    <w:rsid w:val="00F3015A"/>
    <w:rsid w:val="00F372CA"/>
    <w:rsid w:val="00F40056"/>
    <w:rsid w:val="00F55763"/>
    <w:rsid w:val="00F63558"/>
    <w:rsid w:val="00F64C43"/>
    <w:rsid w:val="00F720F8"/>
    <w:rsid w:val="00F7517B"/>
    <w:rsid w:val="00F9185A"/>
    <w:rsid w:val="00F92D61"/>
    <w:rsid w:val="00FB2E20"/>
    <w:rsid w:val="00FB52C9"/>
    <w:rsid w:val="00FD4D1B"/>
    <w:rsid w:val="00FF4A96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9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D189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D189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D189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D1892"/>
    <w:rPr>
      <w:rFonts w:ascii="Courier New" w:hAnsi="Courier New" w:cs="Courier New"/>
    </w:rPr>
  </w:style>
  <w:style w:type="character" w:customStyle="1" w:styleId="WW8Num1z2">
    <w:name w:val="WW8Num1z2"/>
    <w:qFormat/>
    <w:rsid w:val="00CD1892"/>
    <w:rPr>
      <w:rFonts w:ascii="Wingdings" w:hAnsi="Wingdings" w:cs="Wingdings"/>
    </w:rPr>
  </w:style>
  <w:style w:type="character" w:customStyle="1" w:styleId="WW8Num2z0">
    <w:name w:val="WW8Num2z0"/>
    <w:qFormat/>
    <w:rsid w:val="00CD189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D1892"/>
    <w:rPr>
      <w:rFonts w:ascii="Courier New" w:hAnsi="Courier New" w:cs="Courier New"/>
    </w:rPr>
  </w:style>
  <w:style w:type="character" w:customStyle="1" w:styleId="WW8Num2z2">
    <w:name w:val="WW8Num2z2"/>
    <w:qFormat/>
    <w:rsid w:val="00CD1892"/>
    <w:rPr>
      <w:rFonts w:ascii="Wingdings" w:hAnsi="Wingdings" w:cs="Wingdings"/>
    </w:rPr>
  </w:style>
  <w:style w:type="character" w:customStyle="1" w:styleId="WW8Num3z0">
    <w:name w:val="WW8Num3z0"/>
    <w:qFormat/>
    <w:rsid w:val="00CD1892"/>
  </w:style>
  <w:style w:type="character" w:customStyle="1" w:styleId="WW8Num3z1">
    <w:name w:val="WW8Num3z1"/>
    <w:qFormat/>
    <w:rsid w:val="00CD1892"/>
  </w:style>
  <w:style w:type="character" w:customStyle="1" w:styleId="WW8Num3z2">
    <w:name w:val="WW8Num3z2"/>
    <w:qFormat/>
    <w:rsid w:val="00CD1892"/>
  </w:style>
  <w:style w:type="character" w:customStyle="1" w:styleId="WW8Num3z3">
    <w:name w:val="WW8Num3z3"/>
    <w:qFormat/>
    <w:rsid w:val="00CD1892"/>
  </w:style>
  <w:style w:type="character" w:customStyle="1" w:styleId="WW8Num3z4">
    <w:name w:val="WW8Num3z4"/>
    <w:qFormat/>
    <w:rsid w:val="00CD1892"/>
  </w:style>
  <w:style w:type="character" w:customStyle="1" w:styleId="WW8Num3z5">
    <w:name w:val="WW8Num3z5"/>
    <w:qFormat/>
    <w:rsid w:val="00CD1892"/>
  </w:style>
  <w:style w:type="character" w:customStyle="1" w:styleId="WW8Num3z6">
    <w:name w:val="WW8Num3z6"/>
    <w:qFormat/>
    <w:rsid w:val="00CD1892"/>
  </w:style>
  <w:style w:type="character" w:customStyle="1" w:styleId="WW8Num3z7">
    <w:name w:val="WW8Num3z7"/>
    <w:qFormat/>
    <w:rsid w:val="00CD1892"/>
  </w:style>
  <w:style w:type="character" w:customStyle="1" w:styleId="WW8Num3z8">
    <w:name w:val="WW8Num3z8"/>
    <w:qFormat/>
    <w:rsid w:val="00CD1892"/>
  </w:style>
  <w:style w:type="character" w:customStyle="1" w:styleId="WW8Num4z0">
    <w:name w:val="WW8Num4z0"/>
    <w:qFormat/>
    <w:rsid w:val="00CD1892"/>
  </w:style>
  <w:style w:type="character" w:customStyle="1" w:styleId="WW8Num4z1">
    <w:name w:val="WW8Num4z1"/>
    <w:qFormat/>
    <w:rsid w:val="00CD1892"/>
  </w:style>
  <w:style w:type="character" w:customStyle="1" w:styleId="WW8Num4z2">
    <w:name w:val="WW8Num4z2"/>
    <w:qFormat/>
    <w:rsid w:val="00CD1892"/>
  </w:style>
  <w:style w:type="character" w:customStyle="1" w:styleId="WW8Num4z3">
    <w:name w:val="WW8Num4z3"/>
    <w:qFormat/>
    <w:rsid w:val="00CD1892"/>
  </w:style>
  <w:style w:type="character" w:customStyle="1" w:styleId="WW8Num4z4">
    <w:name w:val="WW8Num4z4"/>
    <w:qFormat/>
    <w:rsid w:val="00CD1892"/>
  </w:style>
  <w:style w:type="character" w:customStyle="1" w:styleId="WW8Num4z5">
    <w:name w:val="WW8Num4z5"/>
    <w:qFormat/>
    <w:rsid w:val="00CD1892"/>
  </w:style>
  <w:style w:type="character" w:customStyle="1" w:styleId="WW8Num4z6">
    <w:name w:val="WW8Num4z6"/>
    <w:qFormat/>
    <w:rsid w:val="00CD1892"/>
  </w:style>
  <w:style w:type="character" w:customStyle="1" w:styleId="WW8Num4z7">
    <w:name w:val="WW8Num4z7"/>
    <w:qFormat/>
    <w:rsid w:val="00CD1892"/>
  </w:style>
  <w:style w:type="character" w:customStyle="1" w:styleId="WW8Num4z8">
    <w:name w:val="WW8Num4z8"/>
    <w:qFormat/>
    <w:rsid w:val="00CD1892"/>
  </w:style>
  <w:style w:type="character" w:customStyle="1" w:styleId="WW8Num5z0">
    <w:name w:val="WW8Num5z0"/>
    <w:qFormat/>
    <w:rsid w:val="00CD1892"/>
  </w:style>
  <w:style w:type="character" w:customStyle="1" w:styleId="WW8Num5z1">
    <w:name w:val="WW8Num5z1"/>
    <w:qFormat/>
    <w:rsid w:val="00CD1892"/>
  </w:style>
  <w:style w:type="character" w:customStyle="1" w:styleId="WW8Num5z2">
    <w:name w:val="WW8Num5z2"/>
    <w:qFormat/>
    <w:rsid w:val="00CD189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D1892"/>
  </w:style>
  <w:style w:type="character" w:customStyle="1" w:styleId="WW8Num5z4">
    <w:name w:val="WW8Num5z4"/>
    <w:qFormat/>
    <w:rsid w:val="00CD1892"/>
  </w:style>
  <w:style w:type="character" w:customStyle="1" w:styleId="WW8Num5z5">
    <w:name w:val="WW8Num5z5"/>
    <w:qFormat/>
    <w:rsid w:val="00CD1892"/>
  </w:style>
  <w:style w:type="character" w:customStyle="1" w:styleId="WW8Num5z6">
    <w:name w:val="WW8Num5z6"/>
    <w:qFormat/>
    <w:rsid w:val="00CD1892"/>
  </w:style>
  <w:style w:type="character" w:customStyle="1" w:styleId="WW8Num5z7">
    <w:name w:val="WW8Num5z7"/>
    <w:qFormat/>
    <w:rsid w:val="00CD1892"/>
  </w:style>
  <w:style w:type="character" w:customStyle="1" w:styleId="WW8Num5z8">
    <w:name w:val="WW8Num5z8"/>
    <w:qFormat/>
    <w:rsid w:val="00CD1892"/>
  </w:style>
  <w:style w:type="character" w:customStyle="1" w:styleId="a3">
    <w:name w:val="Знак Знак"/>
    <w:basedOn w:val="a0"/>
    <w:qFormat/>
    <w:rsid w:val="00CD1892"/>
    <w:rPr>
      <w:sz w:val="24"/>
      <w:szCs w:val="24"/>
      <w:lang w:val="en-US"/>
    </w:rPr>
  </w:style>
  <w:style w:type="character" w:customStyle="1" w:styleId="a4">
    <w:name w:val="Акты Знак"/>
    <w:qFormat/>
    <w:rsid w:val="00CD189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D1892"/>
    <w:rPr>
      <w:sz w:val="28"/>
      <w:lang w:val="ru-RU" w:bidi="ar-SA"/>
    </w:rPr>
  </w:style>
  <w:style w:type="character" w:customStyle="1" w:styleId="InternetLink">
    <w:name w:val="Internet Link"/>
    <w:rsid w:val="00CD1892"/>
    <w:rPr>
      <w:color w:val="0000FF"/>
      <w:u w:val="single"/>
    </w:rPr>
  </w:style>
  <w:style w:type="character" w:styleId="a5">
    <w:name w:val="Emphasis"/>
    <w:qFormat/>
    <w:rsid w:val="00CD1892"/>
    <w:rPr>
      <w:i/>
      <w:iCs/>
    </w:rPr>
  </w:style>
  <w:style w:type="character" w:customStyle="1" w:styleId="9">
    <w:name w:val="Знак Знак9"/>
    <w:qFormat/>
    <w:rsid w:val="00CD1892"/>
    <w:rPr>
      <w:sz w:val="28"/>
    </w:rPr>
  </w:style>
  <w:style w:type="character" w:customStyle="1" w:styleId="blk">
    <w:name w:val="blk"/>
    <w:basedOn w:val="a0"/>
    <w:qFormat/>
    <w:rsid w:val="00CD1892"/>
  </w:style>
  <w:style w:type="character" w:customStyle="1" w:styleId="ConsNonformat">
    <w:name w:val="ConsNonformat Знак"/>
    <w:qFormat/>
    <w:rsid w:val="00CD189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D1892"/>
    <w:pPr>
      <w:jc w:val="center"/>
    </w:pPr>
    <w:rPr>
      <w:b/>
      <w:sz w:val="28"/>
    </w:rPr>
  </w:style>
  <w:style w:type="paragraph" w:styleId="a6">
    <w:name w:val="Body Text"/>
    <w:basedOn w:val="a"/>
    <w:rsid w:val="00CD189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D1892"/>
  </w:style>
  <w:style w:type="paragraph" w:styleId="a8">
    <w:name w:val="caption"/>
    <w:basedOn w:val="a"/>
    <w:qFormat/>
    <w:rsid w:val="00CD189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D1892"/>
    <w:pPr>
      <w:suppressLineNumbers/>
    </w:pPr>
  </w:style>
  <w:style w:type="paragraph" w:styleId="a9">
    <w:name w:val="annotation text"/>
    <w:basedOn w:val="a"/>
    <w:qFormat/>
    <w:rsid w:val="00CD1892"/>
  </w:style>
  <w:style w:type="paragraph" w:customStyle="1" w:styleId="ConsPlusNormal">
    <w:name w:val="ConsPlusNormal"/>
    <w:qFormat/>
    <w:rsid w:val="00CD189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D1892"/>
    <w:pPr>
      <w:suppressLineNumbers/>
    </w:pPr>
    <w:rPr>
      <w:sz w:val="24"/>
      <w:szCs w:val="24"/>
    </w:rPr>
  </w:style>
  <w:style w:type="paragraph" w:styleId="ab">
    <w:name w:val="header"/>
    <w:basedOn w:val="a"/>
    <w:rsid w:val="00CD189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D189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D1892"/>
    <w:pPr>
      <w:jc w:val="both"/>
    </w:pPr>
    <w:rPr>
      <w:sz w:val="28"/>
    </w:rPr>
  </w:style>
  <w:style w:type="paragraph" w:styleId="ae">
    <w:name w:val="Body Text Indent"/>
    <w:basedOn w:val="a"/>
    <w:rsid w:val="00CD1892"/>
    <w:pPr>
      <w:spacing w:after="120"/>
      <w:ind w:left="283"/>
    </w:pPr>
  </w:style>
  <w:style w:type="paragraph" w:customStyle="1" w:styleId="ConsNonformat0">
    <w:name w:val="ConsNonformat"/>
    <w:qFormat/>
    <w:rsid w:val="00CD189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D1892"/>
  </w:style>
  <w:style w:type="paragraph" w:customStyle="1" w:styleId="TableContents">
    <w:name w:val="Table Contents"/>
    <w:basedOn w:val="a"/>
    <w:qFormat/>
    <w:rsid w:val="00CD1892"/>
    <w:pPr>
      <w:suppressLineNumbers/>
    </w:pPr>
  </w:style>
  <w:style w:type="paragraph" w:customStyle="1" w:styleId="TableHeading">
    <w:name w:val="Table Heading"/>
    <w:basedOn w:val="TableContents"/>
    <w:qFormat/>
    <w:rsid w:val="00CD1892"/>
    <w:pPr>
      <w:jc w:val="center"/>
    </w:pPr>
    <w:rPr>
      <w:b/>
      <w:bCs/>
    </w:rPr>
  </w:style>
  <w:style w:type="numbering" w:customStyle="1" w:styleId="WW8Num1">
    <w:name w:val="WW8Num1"/>
    <w:qFormat/>
    <w:rsid w:val="00CD1892"/>
  </w:style>
  <w:style w:type="numbering" w:customStyle="1" w:styleId="WW8Num2">
    <w:name w:val="WW8Num2"/>
    <w:qFormat/>
    <w:rsid w:val="00CD1892"/>
  </w:style>
  <w:style w:type="numbering" w:customStyle="1" w:styleId="WW8Num3">
    <w:name w:val="WW8Num3"/>
    <w:qFormat/>
    <w:rsid w:val="00CD1892"/>
  </w:style>
  <w:style w:type="numbering" w:customStyle="1" w:styleId="WW8Num4">
    <w:name w:val="WW8Num4"/>
    <w:qFormat/>
    <w:rsid w:val="00CD1892"/>
  </w:style>
  <w:style w:type="numbering" w:customStyle="1" w:styleId="WW8Num5">
    <w:name w:val="WW8Num5"/>
    <w:qFormat/>
    <w:rsid w:val="00CD189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F5A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5AE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B896-BB51-4200-ADAF-B26ED8334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2126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134</cp:revision>
  <cp:lastPrinted>2022-03-28T05:03:00Z</cp:lastPrinted>
  <dcterms:created xsi:type="dcterms:W3CDTF">2021-03-04T05:57:00Z</dcterms:created>
  <dcterms:modified xsi:type="dcterms:W3CDTF">2023-04-06T06:02:00Z</dcterms:modified>
  <dc:language>en-US</dc:language>
</cp:coreProperties>
</file>